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FEC" w:rsidRPr="002B0939" w:rsidRDefault="004F6FEC" w:rsidP="002B0939">
      <w:pPr>
        <w:pStyle w:val="Bezmezer"/>
        <w:jc w:val="center"/>
        <w:rPr>
          <w:rFonts w:ascii="Arial" w:hAnsi="Arial" w:cs="Arial"/>
          <w:b/>
          <w:sz w:val="32"/>
          <w:szCs w:val="32"/>
          <w:u w:val="single"/>
          <w:lang w:eastAsia="cs-CZ"/>
        </w:rPr>
      </w:pPr>
      <w:r w:rsidRPr="002B0939">
        <w:rPr>
          <w:rFonts w:ascii="Arial" w:hAnsi="Arial" w:cs="Arial"/>
          <w:b/>
          <w:sz w:val="32"/>
          <w:szCs w:val="32"/>
          <w:u w:val="single"/>
          <w:lang w:eastAsia="cs-CZ"/>
        </w:rPr>
        <w:t>Hodnocení žáků za</w:t>
      </w:r>
      <w:r w:rsidR="002B0939" w:rsidRPr="002B0939">
        <w:rPr>
          <w:rFonts w:ascii="Arial" w:hAnsi="Arial" w:cs="Arial"/>
          <w:b/>
          <w:sz w:val="32"/>
          <w:szCs w:val="32"/>
          <w:u w:val="single"/>
          <w:lang w:eastAsia="cs-CZ"/>
        </w:rPr>
        <w:t xml:space="preserve"> 2. pololetí školního roku 2019/2020</w:t>
      </w:r>
    </w:p>
    <w:p w:rsidR="002B0939" w:rsidRDefault="002B0939" w:rsidP="002B0939">
      <w:pPr>
        <w:pStyle w:val="Bezmezer"/>
        <w:rPr>
          <w:rFonts w:ascii="Arial" w:hAnsi="Arial" w:cs="Arial"/>
          <w:sz w:val="24"/>
          <w:szCs w:val="24"/>
          <w:lang w:eastAsia="cs-CZ"/>
        </w:rPr>
      </w:pPr>
    </w:p>
    <w:p w:rsidR="004F6FEC" w:rsidRPr="002B0939" w:rsidRDefault="004F6FEC" w:rsidP="002B0939">
      <w:pPr>
        <w:pStyle w:val="Bezmezer"/>
        <w:jc w:val="center"/>
        <w:rPr>
          <w:rFonts w:ascii="Arial" w:hAnsi="Arial" w:cs="Arial"/>
          <w:color w:val="5C5C5C"/>
          <w:sz w:val="24"/>
          <w:szCs w:val="24"/>
          <w:lang w:eastAsia="cs-CZ"/>
        </w:rPr>
      </w:pPr>
      <w:r w:rsidRPr="002B0939">
        <w:rPr>
          <w:rFonts w:ascii="Arial" w:hAnsi="Arial" w:cs="Arial"/>
          <w:sz w:val="24"/>
          <w:szCs w:val="24"/>
          <w:lang w:eastAsia="cs-CZ"/>
        </w:rPr>
        <w:t>Hodnocení žáků v tomto období bude probíhat na základě ustanovení Vyhlášky č. 211/2020 Sb. o hodnocení výsledků vzdělávání žáků ve druhém pololetí školního roku 2019/2020 ze dne 27. 4. 2020.</w:t>
      </w:r>
    </w:p>
    <w:p w:rsidR="002B0939" w:rsidRDefault="002B0939" w:rsidP="002B0939">
      <w:pPr>
        <w:pStyle w:val="Bezmezer"/>
        <w:rPr>
          <w:rFonts w:ascii="Arial" w:hAnsi="Arial" w:cs="Arial"/>
          <w:b/>
          <w:bCs/>
          <w:sz w:val="24"/>
          <w:szCs w:val="24"/>
          <w:lang w:eastAsia="cs-CZ"/>
        </w:rPr>
      </w:pP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b/>
          <w:bCs/>
          <w:sz w:val="24"/>
          <w:szCs w:val="24"/>
          <w:lang w:eastAsia="cs-CZ"/>
        </w:rPr>
        <w:t>Citace vyhlášky</w:t>
      </w:r>
      <w:r w:rsidRPr="002B0939">
        <w:rPr>
          <w:rFonts w:ascii="Arial" w:hAnsi="Arial" w:cs="Arial"/>
          <w:i/>
          <w:iCs/>
          <w:color w:val="BB0B47"/>
          <w:sz w:val="24"/>
          <w:szCs w:val="24"/>
          <w:lang w:eastAsia="cs-CZ"/>
        </w:rPr>
        <w:t>:</w:t>
      </w:r>
    </w:p>
    <w:p w:rsidR="002B0939" w:rsidRDefault="002B0939" w:rsidP="002B0939">
      <w:pPr>
        <w:pStyle w:val="Bezmezer"/>
        <w:rPr>
          <w:rFonts w:ascii="Arial" w:hAnsi="Arial" w:cs="Arial"/>
          <w:sz w:val="24"/>
          <w:szCs w:val="24"/>
          <w:lang w:eastAsia="cs-CZ"/>
        </w:rPr>
      </w:pP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sz w:val="24"/>
          <w:szCs w:val="24"/>
          <w:lang w:eastAsia="cs-CZ"/>
        </w:rPr>
        <w:t>§ 1 Hodnocení žáků </w:t>
      </w:r>
      <w:r w:rsidRPr="002B0939">
        <w:rPr>
          <w:rFonts w:ascii="Arial" w:hAnsi="Arial" w:cs="Arial"/>
          <w:sz w:val="24"/>
          <w:szCs w:val="24"/>
          <w:lang w:eastAsia="cs-CZ"/>
        </w:rPr>
        <w:br/>
        <w:t>(1) V základním vzdělávání, středním vzdělávání a vzdělávání v konzervatoři vychází hodnocení výsledků vzdělávání žáka za druhé pololetí školního roku 2019/2020</w:t>
      </w:r>
      <w:r w:rsidRPr="002B0939">
        <w:rPr>
          <w:rFonts w:ascii="Arial" w:hAnsi="Arial" w:cs="Arial"/>
          <w:sz w:val="24"/>
          <w:szCs w:val="24"/>
          <w:lang w:eastAsia="cs-CZ"/>
        </w:rPr>
        <w:br/>
        <w:t>a) z podkladů pro hodnocení získaných v druhém pololetí v době, kdy žák má povinnost řádně docházet do školy,</w:t>
      </w:r>
      <w:r w:rsidRPr="002B0939">
        <w:rPr>
          <w:rFonts w:ascii="Arial" w:hAnsi="Arial" w:cs="Arial"/>
          <w:sz w:val="24"/>
          <w:szCs w:val="24"/>
          <w:lang w:eastAsia="cs-CZ"/>
        </w:rPr>
        <w:br/>
        <w:t>b) podpůrně z podkladů pro hodnocení získaných při vzdělávání na dálku, pokud má pro takové vzdělávání žák podmínky, nebo podpůrně z podkladů pro hodnocení získaných při vzdělávacích aktivitách konaných ve škole v době, kdy žák nemá povinnost řádně docházet do školy, a</w:t>
      </w:r>
      <w:r w:rsidRPr="002B0939">
        <w:rPr>
          <w:rFonts w:ascii="Arial" w:hAnsi="Arial" w:cs="Arial"/>
          <w:sz w:val="24"/>
          <w:szCs w:val="24"/>
          <w:lang w:eastAsia="cs-CZ"/>
        </w:rPr>
        <w:br/>
        <w:t>c) podpůrně z hodnocení výsledků žáka za první pololetí školního roku 2019/2020.</w:t>
      </w:r>
    </w:p>
    <w:p w:rsidR="002B0939" w:rsidRPr="002B0939" w:rsidRDefault="002B0939" w:rsidP="002B0939">
      <w:pPr>
        <w:pStyle w:val="Bezmezer"/>
        <w:rPr>
          <w:rFonts w:ascii="Arial" w:hAnsi="Arial" w:cs="Arial"/>
          <w:sz w:val="24"/>
          <w:szCs w:val="24"/>
          <w:lang w:eastAsia="cs-CZ"/>
        </w:rPr>
      </w:pPr>
    </w:p>
    <w:p w:rsidR="002F5944" w:rsidRDefault="002B0939" w:rsidP="002B0939">
      <w:pPr>
        <w:pStyle w:val="Bezmezer"/>
        <w:jc w:val="both"/>
        <w:rPr>
          <w:rFonts w:ascii="Arial" w:hAnsi="Arial" w:cs="Arial"/>
          <w:sz w:val="24"/>
          <w:szCs w:val="24"/>
          <w:lang w:eastAsia="cs-CZ"/>
        </w:rPr>
      </w:pPr>
      <w:r>
        <w:rPr>
          <w:rFonts w:ascii="Arial" w:hAnsi="Arial" w:cs="Arial"/>
          <w:sz w:val="24"/>
          <w:szCs w:val="24"/>
          <w:lang w:eastAsia="cs-CZ"/>
        </w:rPr>
        <w:t>U</w:t>
      </w:r>
      <w:r w:rsidR="004F6FEC" w:rsidRPr="002B0939">
        <w:rPr>
          <w:rFonts w:ascii="Arial" w:hAnsi="Arial" w:cs="Arial"/>
          <w:sz w:val="24"/>
          <w:szCs w:val="24"/>
          <w:lang w:eastAsia="cs-CZ"/>
        </w:rPr>
        <w:t>vedená ustanovení j</w:t>
      </w:r>
      <w:r w:rsidRPr="002B0939">
        <w:rPr>
          <w:rFonts w:ascii="Arial" w:hAnsi="Arial" w:cs="Arial"/>
          <w:sz w:val="24"/>
          <w:szCs w:val="24"/>
          <w:lang w:eastAsia="cs-CZ"/>
        </w:rPr>
        <w:t xml:space="preserve">sou </w:t>
      </w:r>
      <w:r w:rsidR="00AE5C47">
        <w:rPr>
          <w:rFonts w:ascii="Arial" w:hAnsi="Arial" w:cs="Arial"/>
          <w:sz w:val="24"/>
          <w:szCs w:val="24"/>
          <w:lang w:eastAsia="cs-CZ"/>
        </w:rPr>
        <w:t>zpracována ředitelem</w:t>
      </w:r>
      <w:r w:rsidR="0030658D">
        <w:rPr>
          <w:rFonts w:ascii="Arial" w:hAnsi="Arial" w:cs="Arial"/>
          <w:sz w:val="24"/>
          <w:szCs w:val="24"/>
          <w:lang w:eastAsia="cs-CZ"/>
        </w:rPr>
        <w:t xml:space="preserve"> školy a </w:t>
      </w:r>
      <w:r w:rsidRPr="002B0939">
        <w:rPr>
          <w:rFonts w:ascii="Arial" w:hAnsi="Arial" w:cs="Arial"/>
          <w:sz w:val="24"/>
          <w:szCs w:val="24"/>
          <w:lang w:eastAsia="cs-CZ"/>
        </w:rPr>
        <w:t xml:space="preserve">platná pro vzdělávání na Základní škole </w:t>
      </w:r>
      <w:r w:rsidR="00AE5C47">
        <w:rPr>
          <w:rFonts w:ascii="Arial" w:hAnsi="Arial" w:cs="Arial"/>
          <w:sz w:val="24"/>
          <w:szCs w:val="24"/>
          <w:lang w:eastAsia="cs-CZ"/>
        </w:rPr>
        <w:t>a mateřské škole Nošovice</w:t>
      </w:r>
      <w:r w:rsidRPr="002B0939">
        <w:rPr>
          <w:rFonts w:ascii="Arial" w:hAnsi="Arial" w:cs="Arial"/>
          <w:sz w:val="24"/>
          <w:szCs w:val="24"/>
          <w:lang w:eastAsia="cs-CZ"/>
        </w:rPr>
        <w:t xml:space="preserve"> </w:t>
      </w:r>
      <w:r w:rsidR="004F6FEC" w:rsidRPr="002B0939">
        <w:rPr>
          <w:rFonts w:ascii="Arial" w:hAnsi="Arial" w:cs="Arial"/>
          <w:sz w:val="24"/>
          <w:szCs w:val="24"/>
          <w:lang w:eastAsia="cs-CZ"/>
        </w:rPr>
        <w:t>na zákla</w:t>
      </w:r>
      <w:r w:rsidR="002F5944">
        <w:rPr>
          <w:rFonts w:ascii="Arial" w:hAnsi="Arial" w:cs="Arial"/>
          <w:sz w:val="24"/>
          <w:szCs w:val="24"/>
          <w:lang w:eastAsia="cs-CZ"/>
        </w:rPr>
        <w:t>dě předloženého materiálu MŠMT:</w:t>
      </w:r>
    </w:p>
    <w:p w:rsidR="004F6FEC" w:rsidRPr="002B0939" w:rsidRDefault="004F6FEC" w:rsidP="002B0939">
      <w:pPr>
        <w:pStyle w:val="Bezmezer"/>
        <w:jc w:val="both"/>
        <w:rPr>
          <w:rFonts w:ascii="Arial" w:hAnsi="Arial" w:cs="Arial"/>
          <w:color w:val="5C5C5C"/>
          <w:sz w:val="24"/>
          <w:szCs w:val="24"/>
          <w:lang w:eastAsia="cs-CZ"/>
        </w:rPr>
      </w:pPr>
      <w:r w:rsidRPr="002B0939">
        <w:rPr>
          <w:rFonts w:ascii="Arial" w:hAnsi="Arial" w:cs="Arial"/>
          <w:sz w:val="24"/>
          <w:szCs w:val="24"/>
          <w:lang w:eastAsia="cs-CZ"/>
        </w:rPr>
        <w:t>Postup při hodnocení výsledků a vzdělávání žáků základních a středních škol za druhé pololetí školního roku 2019/2020 ze dne 27. 4. 2020.</w:t>
      </w:r>
    </w:p>
    <w:p w:rsidR="002B0939" w:rsidRDefault="002B0939" w:rsidP="002B0939">
      <w:pPr>
        <w:pStyle w:val="Bezmezer"/>
        <w:jc w:val="both"/>
        <w:rPr>
          <w:rFonts w:ascii="Arial" w:hAnsi="Arial" w:cs="Arial"/>
          <w:sz w:val="24"/>
          <w:szCs w:val="24"/>
          <w:lang w:eastAsia="cs-CZ"/>
        </w:rPr>
      </w:pPr>
    </w:p>
    <w:p w:rsidR="004F6FEC" w:rsidRPr="002B0939" w:rsidRDefault="004F6FEC" w:rsidP="002B0939">
      <w:pPr>
        <w:pStyle w:val="Bezmezer"/>
        <w:jc w:val="both"/>
        <w:rPr>
          <w:rFonts w:ascii="Arial" w:hAnsi="Arial" w:cs="Arial"/>
          <w:color w:val="5C5C5C"/>
          <w:sz w:val="24"/>
          <w:szCs w:val="24"/>
          <w:lang w:eastAsia="cs-CZ"/>
        </w:rPr>
      </w:pPr>
      <w:r w:rsidRPr="002B0939">
        <w:rPr>
          <w:rFonts w:ascii="Arial" w:hAnsi="Arial" w:cs="Arial"/>
          <w:sz w:val="24"/>
          <w:szCs w:val="24"/>
          <w:lang w:eastAsia="cs-CZ"/>
        </w:rPr>
        <w:t>Výuka ve druhém pololetí školního roku 2019/2020 probíhá zcela nestandardním způsobem, více než obvykle se prohlubují rozdíly v podmínkách, které mají žáci vytvořeny pro vzdělávání. Hodnocení výsledků vzdělávání žáků ze strany školy tuto situaci, na kterou se nebylo možné připravit, bude intenzivně zohledňovat. Ze strany všech vyučujících budou provedeny úlevy některých běžně užívaných postupů a žáci budou hodnoceni s uplatněním dlouhodobé znalostí jejich výsledků ve škole. Rovněž bude provedena redukce objemu učiva stanoveného ve školním vzdělávacím programu. Hodnocení žáků se nezhorší oproti jejich obvyklým výsledkům z důvodu jejich složité rodinné situace nebo nižší schopnosti přípravy mimo kolektiv. V této složité situaci dětí i rodin je doporučeno vyučujícím vždy konat ve prospěch žáků. Hodnocení výchovných předmětů je považováno za zbytné.</w:t>
      </w:r>
    </w:p>
    <w:p w:rsidR="002B0939" w:rsidRPr="002B0939" w:rsidRDefault="002B0939" w:rsidP="002B0939">
      <w:pPr>
        <w:pStyle w:val="Bezmezer"/>
        <w:rPr>
          <w:rFonts w:ascii="Arial" w:hAnsi="Arial" w:cs="Arial"/>
          <w:sz w:val="24"/>
          <w:szCs w:val="24"/>
          <w:lang w:eastAsia="cs-CZ"/>
        </w:rPr>
      </w:pPr>
    </w:p>
    <w:p w:rsidR="004F6FEC" w:rsidRPr="002B0939" w:rsidRDefault="002B0939" w:rsidP="002B0939">
      <w:pPr>
        <w:pStyle w:val="Bezmezer"/>
        <w:rPr>
          <w:rFonts w:ascii="Arial" w:hAnsi="Arial" w:cs="Arial"/>
          <w:b/>
          <w:sz w:val="24"/>
          <w:szCs w:val="24"/>
          <w:lang w:eastAsia="cs-CZ"/>
        </w:rPr>
      </w:pPr>
      <w:r>
        <w:rPr>
          <w:rFonts w:ascii="Arial" w:hAnsi="Arial" w:cs="Arial"/>
          <w:b/>
          <w:sz w:val="24"/>
          <w:szCs w:val="24"/>
          <w:lang w:eastAsia="cs-CZ"/>
        </w:rPr>
        <w:t xml:space="preserve">Základní principy </w:t>
      </w:r>
      <w:r w:rsidR="004F6FEC" w:rsidRPr="002B0939">
        <w:rPr>
          <w:rFonts w:ascii="Arial" w:hAnsi="Arial" w:cs="Arial"/>
          <w:b/>
          <w:sz w:val="24"/>
          <w:szCs w:val="24"/>
          <w:lang w:eastAsia="cs-CZ"/>
        </w:rPr>
        <w:t>hodnocení</w:t>
      </w:r>
      <w:r w:rsidR="0030658D">
        <w:rPr>
          <w:rFonts w:ascii="Arial" w:hAnsi="Arial" w:cs="Arial"/>
          <w:b/>
          <w:sz w:val="24"/>
          <w:szCs w:val="24"/>
          <w:lang w:eastAsia="cs-CZ"/>
        </w:rPr>
        <w:t xml:space="preserve"> žáků</w:t>
      </w:r>
      <w:r w:rsidR="004F6FEC" w:rsidRPr="002B0939">
        <w:rPr>
          <w:rFonts w:ascii="Arial" w:hAnsi="Arial" w:cs="Arial"/>
          <w:b/>
          <w:sz w:val="24"/>
          <w:szCs w:val="24"/>
          <w:lang w:eastAsia="cs-CZ"/>
        </w:rPr>
        <w:t>:</w:t>
      </w:r>
    </w:p>
    <w:p w:rsidR="002B0939" w:rsidRDefault="002B0939" w:rsidP="002B0939">
      <w:pPr>
        <w:pStyle w:val="Bezmezer"/>
        <w:rPr>
          <w:rFonts w:ascii="Arial" w:hAnsi="Arial" w:cs="Arial"/>
          <w:sz w:val="24"/>
          <w:szCs w:val="24"/>
          <w:lang w:eastAsia="cs-CZ"/>
        </w:rPr>
      </w:pPr>
    </w:p>
    <w:p w:rsidR="004F6FEC" w:rsidRPr="002B0939" w:rsidRDefault="004F6FEC" w:rsidP="002B0939">
      <w:pPr>
        <w:pStyle w:val="Bezmezer"/>
        <w:numPr>
          <w:ilvl w:val="0"/>
          <w:numId w:val="9"/>
        </w:numPr>
        <w:rPr>
          <w:rFonts w:ascii="Arial" w:hAnsi="Arial" w:cs="Arial"/>
          <w:color w:val="5C5C5C"/>
          <w:sz w:val="24"/>
          <w:szCs w:val="24"/>
          <w:lang w:eastAsia="cs-CZ"/>
        </w:rPr>
      </w:pPr>
      <w:r w:rsidRPr="002B0939">
        <w:rPr>
          <w:rFonts w:ascii="Arial" w:hAnsi="Arial" w:cs="Arial"/>
          <w:sz w:val="24"/>
          <w:szCs w:val="24"/>
          <w:lang w:eastAsia="cs-CZ"/>
        </w:rPr>
        <w:t>Spravedlivé hodnocení každého žáka při zvýšeném respektování individuálních podmínek na domácí přípravu a vzdělávání na dálku.</w:t>
      </w:r>
    </w:p>
    <w:p w:rsidR="004F6FEC" w:rsidRPr="002B0939" w:rsidRDefault="004F6FEC" w:rsidP="002B0939">
      <w:pPr>
        <w:pStyle w:val="Bezmezer"/>
        <w:numPr>
          <w:ilvl w:val="0"/>
          <w:numId w:val="9"/>
        </w:numPr>
        <w:rPr>
          <w:rFonts w:ascii="Arial" w:hAnsi="Arial" w:cs="Arial"/>
          <w:color w:val="5C5C5C"/>
          <w:sz w:val="24"/>
          <w:szCs w:val="24"/>
          <w:lang w:eastAsia="cs-CZ"/>
        </w:rPr>
      </w:pPr>
      <w:r w:rsidRPr="002B0939">
        <w:rPr>
          <w:rFonts w:ascii="Arial" w:hAnsi="Arial" w:cs="Arial"/>
          <w:sz w:val="24"/>
          <w:szCs w:val="24"/>
          <w:lang w:eastAsia="cs-CZ"/>
        </w:rPr>
        <w:t>V průběhu výuky se soustředit na poskytování zpětné vazby.</w:t>
      </w:r>
    </w:p>
    <w:p w:rsidR="004F6FEC" w:rsidRPr="002B0939" w:rsidRDefault="004F6FEC" w:rsidP="002B0939">
      <w:pPr>
        <w:pStyle w:val="Bezmezer"/>
        <w:numPr>
          <w:ilvl w:val="0"/>
          <w:numId w:val="9"/>
        </w:numPr>
        <w:rPr>
          <w:rFonts w:ascii="Arial" w:hAnsi="Arial" w:cs="Arial"/>
          <w:color w:val="5C5C5C"/>
          <w:sz w:val="24"/>
          <w:szCs w:val="24"/>
          <w:lang w:eastAsia="cs-CZ"/>
        </w:rPr>
      </w:pPr>
      <w:r w:rsidRPr="002B0939">
        <w:rPr>
          <w:rFonts w:ascii="Arial" w:hAnsi="Arial" w:cs="Arial"/>
          <w:sz w:val="24"/>
          <w:szCs w:val="24"/>
          <w:lang w:eastAsia="cs-CZ"/>
        </w:rPr>
        <w:t>Klasifikace na vysvědčení by vzhledem k výrazně diferencovaným podmínkám pro vzdělávání v druhém pololetí neměla být horší než v předchozím pololetí.</w:t>
      </w:r>
    </w:p>
    <w:p w:rsidR="003E5A00" w:rsidRDefault="004F6FEC" w:rsidP="003E5A00">
      <w:pPr>
        <w:pStyle w:val="Bezmezer"/>
        <w:numPr>
          <w:ilvl w:val="0"/>
          <w:numId w:val="9"/>
        </w:numPr>
        <w:rPr>
          <w:rFonts w:ascii="Arial" w:hAnsi="Arial" w:cs="Arial"/>
          <w:color w:val="5C5C5C"/>
          <w:sz w:val="24"/>
          <w:szCs w:val="24"/>
          <w:lang w:eastAsia="cs-CZ"/>
        </w:rPr>
      </w:pPr>
      <w:r w:rsidRPr="002B0939">
        <w:rPr>
          <w:rFonts w:ascii="Arial" w:hAnsi="Arial" w:cs="Arial"/>
          <w:sz w:val="24"/>
          <w:szCs w:val="24"/>
          <w:lang w:eastAsia="cs-CZ"/>
        </w:rPr>
        <w:t>Problematické situace by měly být vždy řešeny ve prospěch žáků.</w:t>
      </w:r>
    </w:p>
    <w:p w:rsidR="003E5A00" w:rsidRDefault="003E5A00" w:rsidP="003E5A00">
      <w:pPr>
        <w:pStyle w:val="Bezmezer"/>
        <w:rPr>
          <w:rFonts w:ascii="Arial" w:hAnsi="Arial" w:cs="Arial"/>
          <w:color w:val="5C5C5C"/>
          <w:sz w:val="24"/>
          <w:szCs w:val="24"/>
          <w:lang w:eastAsia="cs-CZ"/>
        </w:rPr>
      </w:pPr>
    </w:p>
    <w:p w:rsidR="003E5A00" w:rsidRDefault="003E5A00" w:rsidP="003E5A00">
      <w:pPr>
        <w:pStyle w:val="Bezmezer"/>
        <w:rPr>
          <w:rFonts w:ascii="Arial" w:hAnsi="Arial" w:cs="Arial"/>
          <w:color w:val="5C5C5C"/>
          <w:sz w:val="24"/>
          <w:szCs w:val="24"/>
          <w:lang w:eastAsia="cs-CZ"/>
        </w:rPr>
      </w:pPr>
    </w:p>
    <w:p w:rsidR="003E5A00" w:rsidRDefault="003E5A00" w:rsidP="003E5A00">
      <w:pPr>
        <w:pStyle w:val="Bezmezer"/>
        <w:rPr>
          <w:rFonts w:ascii="Arial" w:hAnsi="Arial" w:cs="Arial"/>
          <w:color w:val="5C5C5C"/>
          <w:sz w:val="24"/>
          <w:szCs w:val="24"/>
          <w:lang w:eastAsia="cs-CZ"/>
        </w:rPr>
      </w:pPr>
    </w:p>
    <w:p w:rsidR="003E5A00" w:rsidRPr="003E5A00" w:rsidRDefault="003E5A00" w:rsidP="003E5A00">
      <w:pPr>
        <w:pStyle w:val="Bezmezer"/>
        <w:rPr>
          <w:rFonts w:ascii="Arial" w:hAnsi="Arial" w:cs="Arial"/>
          <w:color w:val="5C5C5C"/>
          <w:sz w:val="24"/>
          <w:szCs w:val="24"/>
          <w:lang w:eastAsia="cs-CZ"/>
        </w:rPr>
      </w:pPr>
    </w:p>
    <w:p w:rsidR="002B0939" w:rsidRDefault="002B0939" w:rsidP="002B0939">
      <w:pPr>
        <w:pStyle w:val="Bezmezer"/>
        <w:rPr>
          <w:rFonts w:ascii="Arial" w:hAnsi="Arial" w:cs="Arial"/>
          <w:b/>
          <w:bCs/>
          <w:sz w:val="24"/>
          <w:szCs w:val="24"/>
          <w:lang w:eastAsia="cs-CZ"/>
        </w:rPr>
      </w:pPr>
    </w:p>
    <w:p w:rsidR="004F6FEC" w:rsidRPr="002B0939" w:rsidRDefault="004F6FEC" w:rsidP="002B0939">
      <w:pPr>
        <w:pStyle w:val="Bezmezer"/>
        <w:rPr>
          <w:rFonts w:ascii="Arial" w:hAnsi="Arial" w:cs="Arial"/>
          <w:b/>
          <w:bCs/>
          <w:sz w:val="24"/>
          <w:szCs w:val="24"/>
          <w:lang w:eastAsia="cs-CZ"/>
        </w:rPr>
      </w:pPr>
      <w:r w:rsidRPr="002B0939">
        <w:rPr>
          <w:rFonts w:ascii="Arial" w:hAnsi="Arial" w:cs="Arial"/>
          <w:b/>
          <w:bCs/>
          <w:sz w:val="24"/>
          <w:szCs w:val="24"/>
          <w:lang w:eastAsia="cs-CZ"/>
        </w:rPr>
        <w:lastRenderedPageBreak/>
        <w:t>Postup pro průběžné hodnocení výsledků vzdělávání žáků ve všech povinných a volitelných předmětech během uzavření škol a vzdělávání na dálku.</w:t>
      </w:r>
    </w:p>
    <w:p w:rsidR="002B0939" w:rsidRPr="002B0939" w:rsidRDefault="002B0939" w:rsidP="002B0939">
      <w:pPr>
        <w:pStyle w:val="Bezmezer"/>
        <w:rPr>
          <w:rFonts w:ascii="Arial" w:hAnsi="Arial" w:cs="Arial"/>
          <w:sz w:val="24"/>
          <w:szCs w:val="24"/>
          <w:lang w:eastAsia="cs-CZ"/>
        </w:rPr>
      </w:pPr>
    </w:p>
    <w:p w:rsidR="004F6FEC" w:rsidRPr="002B0939" w:rsidRDefault="004F6FEC" w:rsidP="003E5A00">
      <w:pPr>
        <w:pStyle w:val="Bezmezer"/>
        <w:jc w:val="both"/>
        <w:rPr>
          <w:rFonts w:ascii="Arial" w:eastAsia="Times New Roman" w:hAnsi="Arial" w:cs="Arial"/>
          <w:sz w:val="24"/>
          <w:szCs w:val="24"/>
          <w:lang w:eastAsia="cs-CZ"/>
        </w:rPr>
      </w:pPr>
      <w:r w:rsidRPr="002B0939">
        <w:rPr>
          <w:rFonts w:ascii="Arial" w:eastAsia="Times New Roman" w:hAnsi="Arial" w:cs="Arial"/>
          <w:color w:val="000000"/>
          <w:sz w:val="24"/>
          <w:szCs w:val="24"/>
          <w:lang w:eastAsia="cs-CZ"/>
        </w:rPr>
        <w:t>Předpokladem je znalost prostředí a podmínek, ve kterých se žák vzdělává.</w:t>
      </w:r>
    </w:p>
    <w:p w:rsidR="004F6FEC" w:rsidRPr="002B0939" w:rsidRDefault="004F6FEC" w:rsidP="003E5A00">
      <w:pPr>
        <w:pStyle w:val="Bezmezer"/>
        <w:jc w:val="both"/>
        <w:rPr>
          <w:rFonts w:ascii="Arial" w:eastAsia="Times New Roman" w:hAnsi="Arial" w:cs="Arial"/>
          <w:sz w:val="24"/>
          <w:szCs w:val="24"/>
          <w:lang w:eastAsia="cs-CZ"/>
        </w:rPr>
      </w:pPr>
      <w:r w:rsidRPr="002B0939">
        <w:rPr>
          <w:rFonts w:ascii="Arial" w:eastAsia="Times New Roman" w:hAnsi="Arial" w:cs="Arial"/>
          <w:color w:val="000000"/>
          <w:sz w:val="24"/>
          <w:szCs w:val="24"/>
          <w:lang w:eastAsia="cs-CZ"/>
        </w:rPr>
        <w:t>Zcela nová situace a složitost vzdělávání na dálku vyžaduje ještě více než obvykle soustředit pozornost na hlavní cíl hodnocení, kterým je podpora učení žáků. Práci žáků v rámci vzdělávání na dálku má smysl hodnotit primárně slovně, motivačním způsobem, zdůraznit žákovi to podstatné, a tím podpořit jeho učení.</w:t>
      </w:r>
    </w:p>
    <w:p w:rsidR="004F6FEC" w:rsidRPr="002B0939" w:rsidRDefault="004F6FEC" w:rsidP="003E5A00">
      <w:pPr>
        <w:pStyle w:val="Bezmezer"/>
        <w:jc w:val="both"/>
        <w:rPr>
          <w:rFonts w:ascii="Arial" w:hAnsi="Arial" w:cs="Arial"/>
          <w:sz w:val="24"/>
          <w:szCs w:val="24"/>
          <w:lang w:eastAsia="cs-CZ"/>
        </w:rPr>
      </w:pPr>
      <w:r w:rsidRPr="002B0939">
        <w:rPr>
          <w:rFonts w:ascii="Arial" w:hAnsi="Arial" w:cs="Arial"/>
          <w:color w:val="000000"/>
          <w:sz w:val="24"/>
          <w:szCs w:val="24"/>
          <w:lang w:eastAsia="cs-CZ"/>
        </w:rPr>
        <w:t>V průběhu vzdělávání na dálku je nezbytné ve větší míře poskytovat hodnocení podporující žáky v tom, aby dokázali více samostatně organizovat svoje vzdělávání a průběžně zlepšovat své vzdělávací výsledky.</w:t>
      </w:r>
    </w:p>
    <w:p w:rsidR="004F6FEC" w:rsidRPr="002B0939" w:rsidRDefault="004F6FEC" w:rsidP="003E5A00">
      <w:pPr>
        <w:pStyle w:val="Bezmezer"/>
        <w:jc w:val="both"/>
        <w:rPr>
          <w:rFonts w:ascii="Arial" w:hAnsi="Arial" w:cs="Arial"/>
          <w:color w:val="5C5C5C"/>
          <w:sz w:val="24"/>
          <w:szCs w:val="24"/>
          <w:lang w:eastAsia="cs-CZ"/>
        </w:rPr>
      </w:pPr>
      <w:r w:rsidRPr="002B0939">
        <w:rPr>
          <w:rFonts w:ascii="Arial" w:hAnsi="Arial" w:cs="Arial"/>
          <w:color w:val="000000"/>
          <w:sz w:val="24"/>
          <w:szCs w:val="24"/>
          <w:lang w:eastAsia="cs-CZ"/>
        </w:rPr>
        <w:t>V průběhu vzdělávání na dálku je pro žáky dobré slovně hodnotit jejich dovednosti učit se a také jejich dovednosti.</w:t>
      </w:r>
    </w:p>
    <w:p w:rsidR="004F6FEC" w:rsidRPr="002B0939" w:rsidRDefault="004F6FEC" w:rsidP="003E5A00">
      <w:pPr>
        <w:pStyle w:val="Bezmezer"/>
        <w:jc w:val="both"/>
        <w:rPr>
          <w:rFonts w:ascii="Arial" w:hAnsi="Arial" w:cs="Arial"/>
          <w:color w:val="5C5C5C"/>
          <w:sz w:val="24"/>
          <w:szCs w:val="24"/>
          <w:lang w:eastAsia="cs-CZ"/>
        </w:rPr>
      </w:pPr>
      <w:r w:rsidRPr="002B0939">
        <w:rPr>
          <w:rFonts w:ascii="Arial" w:hAnsi="Arial" w:cs="Arial"/>
          <w:color w:val="000000"/>
          <w:sz w:val="24"/>
          <w:szCs w:val="24"/>
          <w:lang w:eastAsia="cs-CZ"/>
        </w:rPr>
        <w:t xml:space="preserve">Škola nebude usilovat o naplnění kompletního obsahu svého školního vzdělávacího programu při vzdělávání na dálku nebo při vzdělávacích aktivitách formou </w:t>
      </w:r>
      <w:r w:rsidR="003E5A00">
        <w:rPr>
          <w:rFonts w:ascii="Arial" w:hAnsi="Arial" w:cs="Arial"/>
          <w:color w:val="000000"/>
          <w:sz w:val="24"/>
          <w:szCs w:val="24"/>
          <w:lang w:eastAsia="cs-CZ"/>
        </w:rPr>
        <w:t>školních skupin ve škole od 25. 05</w:t>
      </w:r>
      <w:r w:rsidRPr="002B0939">
        <w:rPr>
          <w:rFonts w:ascii="Arial" w:hAnsi="Arial" w:cs="Arial"/>
          <w:color w:val="000000"/>
          <w:sz w:val="24"/>
          <w:szCs w:val="24"/>
          <w:lang w:eastAsia="cs-CZ"/>
        </w:rPr>
        <w:t>. 2020 pro žáky 1. s</w:t>
      </w:r>
      <w:r w:rsidR="003E5A00">
        <w:rPr>
          <w:rFonts w:ascii="Arial" w:hAnsi="Arial" w:cs="Arial"/>
          <w:color w:val="000000"/>
          <w:sz w:val="24"/>
          <w:szCs w:val="24"/>
          <w:lang w:eastAsia="cs-CZ"/>
        </w:rPr>
        <w:t xml:space="preserve">tupně do konce druhého pololetí </w:t>
      </w:r>
      <w:r w:rsidRPr="002B0939">
        <w:rPr>
          <w:rFonts w:ascii="Arial" w:hAnsi="Arial" w:cs="Arial"/>
          <w:color w:val="000000"/>
          <w:sz w:val="24"/>
          <w:szCs w:val="24"/>
          <w:lang w:eastAsia="cs-CZ"/>
        </w:rPr>
        <w:t>školního roku 2019/2020. Bude se soustředit se na jeho nejdůležitější hlavní výstupy, zejména v profilových předmětech. Dosažení výstupů je vhodné během výuky na dálku podporovat zejména procvičováním.</w:t>
      </w:r>
    </w:p>
    <w:p w:rsidR="004F6FEC" w:rsidRDefault="004F6FEC" w:rsidP="003E5A00">
      <w:pPr>
        <w:pStyle w:val="Bezmezer"/>
        <w:jc w:val="both"/>
        <w:rPr>
          <w:rFonts w:ascii="Arial" w:hAnsi="Arial" w:cs="Arial"/>
          <w:color w:val="000000"/>
          <w:sz w:val="24"/>
          <w:szCs w:val="24"/>
          <w:lang w:eastAsia="cs-CZ"/>
        </w:rPr>
      </w:pPr>
      <w:r w:rsidRPr="002B0939">
        <w:rPr>
          <w:rFonts w:ascii="Arial" w:hAnsi="Arial" w:cs="Arial"/>
          <w:color w:val="000000"/>
          <w:sz w:val="24"/>
          <w:szCs w:val="24"/>
          <w:lang w:eastAsia="cs-CZ"/>
        </w:rPr>
        <w:t xml:space="preserve">Hodnocení výchovných předmětů je považováno za zbytné. Nebude průběžně realizováno. Při závěrečném hodnocení bude doslovně uplatněn §1, odstavec1, </w:t>
      </w:r>
      <w:bookmarkStart w:id="0" w:name="_GoBack"/>
      <w:bookmarkEnd w:id="0"/>
      <w:r w:rsidRPr="002B0939">
        <w:rPr>
          <w:rFonts w:ascii="Arial" w:hAnsi="Arial" w:cs="Arial"/>
          <w:color w:val="000000"/>
          <w:sz w:val="24"/>
          <w:szCs w:val="24"/>
          <w:lang w:eastAsia="cs-CZ"/>
        </w:rPr>
        <w:t>písmeno a, viz citace vyhlášky výše v</w:t>
      </w:r>
      <w:r w:rsidR="002B0939" w:rsidRPr="002B0939">
        <w:rPr>
          <w:rFonts w:ascii="Arial" w:hAnsi="Arial" w:cs="Arial"/>
          <w:color w:val="000000"/>
          <w:sz w:val="24"/>
          <w:szCs w:val="24"/>
          <w:lang w:eastAsia="cs-CZ"/>
        </w:rPr>
        <w:t> </w:t>
      </w:r>
      <w:r w:rsidRPr="002B0939">
        <w:rPr>
          <w:rFonts w:ascii="Arial" w:hAnsi="Arial" w:cs="Arial"/>
          <w:color w:val="000000"/>
          <w:sz w:val="24"/>
          <w:szCs w:val="24"/>
          <w:lang w:eastAsia="cs-CZ"/>
        </w:rPr>
        <w:t>textu</w:t>
      </w:r>
      <w:r w:rsidR="002B0939" w:rsidRPr="002B0939">
        <w:rPr>
          <w:rFonts w:ascii="Arial" w:hAnsi="Arial" w:cs="Arial"/>
          <w:color w:val="000000"/>
          <w:sz w:val="24"/>
          <w:szCs w:val="24"/>
          <w:lang w:eastAsia="cs-CZ"/>
        </w:rPr>
        <w:t>.</w:t>
      </w:r>
    </w:p>
    <w:p w:rsidR="003E5A00" w:rsidRPr="002B0939" w:rsidRDefault="003E5A00" w:rsidP="003E5A00">
      <w:pPr>
        <w:pStyle w:val="Bezmezer"/>
        <w:jc w:val="both"/>
        <w:rPr>
          <w:rFonts w:ascii="Arial" w:hAnsi="Arial" w:cs="Arial"/>
          <w:color w:val="5C5C5C"/>
          <w:sz w:val="24"/>
          <w:szCs w:val="24"/>
          <w:lang w:eastAsia="cs-CZ"/>
        </w:rPr>
      </w:pPr>
    </w:p>
    <w:p w:rsidR="004F6FEC" w:rsidRDefault="004F6FEC" w:rsidP="002B0939">
      <w:pPr>
        <w:pStyle w:val="Bezmezer"/>
        <w:rPr>
          <w:rFonts w:ascii="Arial" w:hAnsi="Arial" w:cs="Arial"/>
          <w:b/>
          <w:bCs/>
          <w:color w:val="000000"/>
          <w:sz w:val="24"/>
          <w:szCs w:val="24"/>
          <w:lang w:eastAsia="cs-CZ"/>
        </w:rPr>
      </w:pPr>
      <w:r w:rsidRPr="002B0939">
        <w:rPr>
          <w:rFonts w:ascii="Arial" w:hAnsi="Arial" w:cs="Arial"/>
          <w:b/>
          <w:bCs/>
          <w:color w:val="000000"/>
          <w:sz w:val="24"/>
          <w:szCs w:val="24"/>
          <w:lang w:eastAsia="cs-CZ"/>
        </w:rPr>
        <w:t>Postup pro hodnocení výsledků vzdělávání žáků ve všech povinných a volitelných předmětech na vysvědčení za období 2. pololetí školního roku 2019/2020.</w:t>
      </w:r>
    </w:p>
    <w:p w:rsidR="003E5A00" w:rsidRPr="002B0939" w:rsidRDefault="003E5A00" w:rsidP="002B0939">
      <w:pPr>
        <w:pStyle w:val="Bezmezer"/>
        <w:rPr>
          <w:rFonts w:ascii="Arial" w:hAnsi="Arial" w:cs="Arial"/>
          <w:color w:val="5C5C5C"/>
          <w:sz w:val="24"/>
          <w:szCs w:val="24"/>
          <w:lang w:eastAsia="cs-CZ"/>
        </w:rPr>
      </w:pP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Při závěrečném hodnocení žáka na vysvědčení na konci druhého pololetí školního roku 2019/2020 bude zohledněna skutečnost, že zásahem vyšší moci nebylo možné zcela naplnit školní vzdělávací program pro tento školní rok. V souladu s ustanoveními MŠMT nebude hodnoceno naplnění všech jeho výstupů v jednotlivých předmětech. Školní vzdělávací program nebude kompletně naplněn.</w:t>
      </w:r>
    </w:p>
    <w:p w:rsidR="003E5A00" w:rsidRDefault="003E5A00" w:rsidP="002B0939">
      <w:pPr>
        <w:pStyle w:val="Bezmezer"/>
        <w:rPr>
          <w:rFonts w:ascii="Arial" w:hAnsi="Arial" w:cs="Arial"/>
          <w:color w:val="000000"/>
          <w:sz w:val="24"/>
          <w:szCs w:val="24"/>
          <w:lang w:eastAsia="cs-CZ"/>
        </w:rPr>
      </w:pP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Při hodnocení žáka na vysvědčení na konci školního roku 2019/2020 budou zohledněny:</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a) podklady pro hodnocení získané v druhém pololetí v době, kdy osobní přítomnost žáků nebyla</w:t>
      </w:r>
      <w:r w:rsidR="00C0527A">
        <w:rPr>
          <w:rFonts w:ascii="Arial" w:hAnsi="Arial" w:cs="Arial"/>
          <w:color w:val="000000"/>
          <w:sz w:val="24"/>
          <w:szCs w:val="24"/>
          <w:lang w:eastAsia="cs-CZ"/>
        </w:rPr>
        <w:t xml:space="preserve"> </w:t>
      </w:r>
      <w:r w:rsidRPr="002B0939">
        <w:rPr>
          <w:rFonts w:ascii="Arial" w:hAnsi="Arial" w:cs="Arial"/>
          <w:color w:val="000000"/>
          <w:sz w:val="24"/>
          <w:szCs w:val="24"/>
          <w:lang w:eastAsia="cs-CZ"/>
        </w:rPr>
        <w:t>zakázána – období do 10. března 2020</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b) pouze podpůrně také podklady pro hodnocení získané v době, kdy probíhalo vzdělávání na dálku, pokud pro takové vzdělávání měl žák odpovídající podmínky</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c) pouze podpůrně podklady pro hodnocení zís</w:t>
      </w:r>
      <w:r w:rsidR="0030658D">
        <w:rPr>
          <w:rFonts w:ascii="Arial" w:hAnsi="Arial" w:cs="Arial"/>
          <w:color w:val="000000"/>
          <w:sz w:val="24"/>
          <w:szCs w:val="24"/>
          <w:lang w:eastAsia="cs-CZ"/>
        </w:rPr>
        <w:t xml:space="preserve">kané v době, kdy se </w:t>
      </w:r>
      <w:r w:rsidRPr="002B0939">
        <w:rPr>
          <w:rFonts w:ascii="Arial" w:hAnsi="Arial" w:cs="Arial"/>
          <w:color w:val="000000"/>
          <w:sz w:val="24"/>
          <w:szCs w:val="24"/>
          <w:lang w:eastAsia="cs-CZ"/>
        </w:rPr>
        <w:t xml:space="preserve">žáci 1. stupně </w:t>
      </w:r>
      <w:r w:rsidR="00C0527A">
        <w:rPr>
          <w:rFonts w:ascii="Arial" w:hAnsi="Arial" w:cs="Arial"/>
          <w:color w:val="000000"/>
          <w:sz w:val="24"/>
          <w:szCs w:val="24"/>
          <w:lang w:eastAsia="cs-CZ"/>
        </w:rPr>
        <w:t xml:space="preserve">vzdělávali </w:t>
      </w:r>
      <w:r w:rsidRPr="002B0939">
        <w:rPr>
          <w:rFonts w:ascii="Arial" w:hAnsi="Arial" w:cs="Arial"/>
          <w:color w:val="000000"/>
          <w:sz w:val="24"/>
          <w:szCs w:val="24"/>
          <w:lang w:eastAsia="cs-CZ"/>
        </w:rPr>
        <w:t>od 25. 5. 2020 v </w:t>
      </w:r>
      <w:r w:rsidR="00C0527A">
        <w:rPr>
          <w:rFonts w:ascii="Arial" w:hAnsi="Arial" w:cs="Arial"/>
          <w:color w:val="000000"/>
          <w:sz w:val="24"/>
          <w:szCs w:val="24"/>
          <w:lang w:eastAsia="cs-CZ"/>
        </w:rPr>
        <w:t>rámci vzdělávacích aktivit.</w:t>
      </w:r>
    </w:p>
    <w:p w:rsidR="004F6FEC" w:rsidRDefault="004F6FEC" w:rsidP="002B0939">
      <w:pPr>
        <w:pStyle w:val="Bezmezer"/>
        <w:rPr>
          <w:rFonts w:ascii="Arial" w:hAnsi="Arial" w:cs="Arial"/>
          <w:color w:val="000000"/>
          <w:sz w:val="24"/>
          <w:szCs w:val="24"/>
          <w:lang w:eastAsia="cs-CZ"/>
        </w:rPr>
      </w:pPr>
      <w:r w:rsidRPr="002B0939">
        <w:rPr>
          <w:rFonts w:ascii="Arial" w:hAnsi="Arial" w:cs="Arial"/>
          <w:color w:val="000000"/>
          <w:sz w:val="24"/>
          <w:szCs w:val="24"/>
          <w:lang w:eastAsia="cs-CZ"/>
        </w:rPr>
        <w:t>     d) pouze podpůrně také hodnocení výsledků vzdělávání žáka za první pololetí školního roku 2019/2020.</w:t>
      </w:r>
    </w:p>
    <w:p w:rsidR="00C0527A" w:rsidRPr="002B0939" w:rsidRDefault="00C0527A" w:rsidP="002B0939">
      <w:pPr>
        <w:pStyle w:val="Bezmezer"/>
        <w:rPr>
          <w:rFonts w:ascii="Arial" w:hAnsi="Arial" w:cs="Arial"/>
          <w:color w:val="5C5C5C"/>
          <w:sz w:val="24"/>
          <w:szCs w:val="24"/>
          <w:lang w:eastAsia="cs-CZ"/>
        </w:rPr>
      </w:pPr>
    </w:p>
    <w:p w:rsidR="004F6FEC" w:rsidRDefault="004F6FEC" w:rsidP="00C0527A">
      <w:pPr>
        <w:pStyle w:val="Bezmezer"/>
        <w:jc w:val="both"/>
        <w:rPr>
          <w:rFonts w:ascii="Arial" w:hAnsi="Arial" w:cs="Arial"/>
          <w:color w:val="000000"/>
          <w:sz w:val="24"/>
          <w:szCs w:val="24"/>
          <w:lang w:eastAsia="cs-CZ"/>
        </w:rPr>
      </w:pPr>
      <w:r w:rsidRPr="002B0939">
        <w:rPr>
          <w:rFonts w:ascii="Arial" w:hAnsi="Arial" w:cs="Arial"/>
          <w:color w:val="000000"/>
          <w:sz w:val="24"/>
          <w:szCs w:val="24"/>
          <w:lang w:eastAsia="cs-CZ"/>
        </w:rPr>
        <w:t>Za období vzdělávání na dálku během uzavření školy je možné s uvážením objektivních možností a podmínek pro zapojení žáka do vzdělávání na dálku v závěrečném hodnocení žáka na konci školního roku 2019/2020 zohlednit například:</w:t>
      </w:r>
    </w:p>
    <w:p w:rsidR="00C0527A" w:rsidRPr="002B0939" w:rsidRDefault="00C0527A" w:rsidP="00C0527A">
      <w:pPr>
        <w:pStyle w:val="Bezmezer"/>
        <w:jc w:val="both"/>
        <w:rPr>
          <w:rFonts w:ascii="Arial" w:hAnsi="Arial" w:cs="Arial"/>
          <w:color w:val="5C5C5C"/>
          <w:sz w:val="24"/>
          <w:szCs w:val="24"/>
          <w:lang w:eastAsia="cs-CZ"/>
        </w:rPr>
      </w:pP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a) snahu žáků o pravidelnou práci ve vzdělávání na dálku a odevzdávání úkolů a výstupů</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lastRenderedPageBreak/>
        <w:t>       b)</w:t>
      </w:r>
      <w:r w:rsidR="003E5A00">
        <w:rPr>
          <w:rFonts w:ascii="Arial" w:hAnsi="Arial" w:cs="Arial"/>
          <w:color w:val="000000"/>
          <w:sz w:val="24"/>
          <w:szCs w:val="24"/>
          <w:lang w:eastAsia="cs-CZ"/>
        </w:rPr>
        <w:t xml:space="preserve"> samostatnou práci žáků </w:t>
      </w:r>
      <w:r w:rsidRPr="002B0939">
        <w:rPr>
          <w:rFonts w:ascii="Arial" w:hAnsi="Arial" w:cs="Arial"/>
          <w:color w:val="000000"/>
          <w:sz w:val="24"/>
          <w:szCs w:val="24"/>
          <w:lang w:eastAsia="cs-CZ"/>
        </w:rPr>
        <w:t>a její výsledky</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c) četbu související se zadanými úkoly</w:t>
      </w:r>
    </w:p>
    <w:p w:rsidR="004F6FEC" w:rsidRPr="002B0939" w:rsidRDefault="004F6FEC" w:rsidP="002B0939">
      <w:pPr>
        <w:pStyle w:val="Bezmezer"/>
        <w:rPr>
          <w:rFonts w:ascii="Arial" w:hAnsi="Arial" w:cs="Arial"/>
          <w:color w:val="5C5C5C"/>
          <w:sz w:val="24"/>
          <w:szCs w:val="24"/>
          <w:lang w:eastAsia="cs-CZ"/>
        </w:rPr>
      </w:pPr>
      <w:r w:rsidRPr="002B0939">
        <w:rPr>
          <w:rFonts w:ascii="Arial" w:hAnsi="Arial" w:cs="Arial"/>
          <w:color w:val="000000"/>
          <w:sz w:val="24"/>
          <w:szCs w:val="24"/>
          <w:lang w:eastAsia="cs-CZ"/>
        </w:rPr>
        <w:t>       d) portfolia prací žáků, případně jejich další podklady, které umožnily žákům samotným formulovat výsledky, kterých dosáhli, např. sebehodnocení žáka jako podklad pro hodnocení učitele</w:t>
      </w:r>
    </w:p>
    <w:p w:rsidR="004F6FEC" w:rsidRDefault="004F6FEC" w:rsidP="002B0939">
      <w:pPr>
        <w:pStyle w:val="Bezmezer"/>
        <w:rPr>
          <w:rFonts w:ascii="Arial" w:hAnsi="Arial" w:cs="Arial"/>
          <w:color w:val="000000"/>
          <w:sz w:val="24"/>
          <w:szCs w:val="24"/>
          <w:lang w:eastAsia="cs-CZ"/>
        </w:rPr>
      </w:pPr>
      <w:r w:rsidRPr="002B0939">
        <w:rPr>
          <w:rFonts w:ascii="Arial" w:hAnsi="Arial" w:cs="Arial"/>
          <w:color w:val="000000"/>
          <w:sz w:val="24"/>
          <w:szCs w:val="24"/>
          <w:lang w:eastAsia="cs-CZ"/>
        </w:rPr>
        <w:t>       e) zvládnutí technologií a pravidel pro práci s technologiemi potřebnými pro vzdělávání na dálku, pokud lze toto hodnocení začlenit do hodnocení v předmětu zaměřeném na informační technologie.</w:t>
      </w:r>
    </w:p>
    <w:p w:rsidR="003E5A00" w:rsidRPr="002B0939" w:rsidRDefault="003E5A00" w:rsidP="002B0939">
      <w:pPr>
        <w:pStyle w:val="Bezmezer"/>
        <w:rPr>
          <w:rFonts w:ascii="Arial" w:hAnsi="Arial" w:cs="Arial"/>
          <w:color w:val="5C5C5C"/>
          <w:sz w:val="24"/>
          <w:szCs w:val="24"/>
          <w:lang w:eastAsia="cs-CZ"/>
        </w:rPr>
      </w:pPr>
    </w:p>
    <w:p w:rsidR="004F6FEC" w:rsidRPr="002B0939" w:rsidRDefault="004F6FEC" w:rsidP="003E5A00">
      <w:pPr>
        <w:pStyle w:val="Bezmezer"/>
        <w:jc w:val="both"/>
        <w:rPr>
          <w:rFonts w:ascii="Arial" w:hAnsi="Arial" w:cs="Arial"/>
          <w:color w:val="5C5C5C"/>
          <w:sz w:val="24"/>
          <w:szCs w:val="24"/>
          <w:lang w:eastAsia="cs-CZ"/>
        </w:rPr>
      </w:pPr>
      <w:r w:rsidRPr="002B0939">
        <w:rPr>
          <w:rFonts w:ascii="Arial" w:hAnsi="Arial" w:cs="Arial"/>
          <w:color w:val="000000"/>
          <w:sz w:val="24"/>
          <w:szCs w:val="24"/>
          <w:lang w:eastAsia="cs-CZ"/>
        </w:rPr>
        <w:t>Hodnocení v průběhu vzdělávání na dálku nebo při vzdělávacích aktivitá</w:t>
      </w:r>
      <w:r w:rsidR="003E5A00">
        <w:rPr>
          <w:rFonts w:ascii="Arial" w:hAnsi="Arial" w:cs="Arial"/>
          <w:color w:val="000000"/>
          <w:sz w:val="24"/>
          <w:szCs w:val="24"/>
          <w:lang w:eastAsia="cs-CZ"/>
        </w:rPr>
        <w:t xml:space="preserve">ch formou školních skupin tj. </w:t>
      </w:r>
      <w:r w:rsidRPr="002B0939">
        <w:rPr>
          <w:rFonts w:ascii="Arial" w:hAnsi="Arial" w:cs="Arial"/>
          <w:color w:val="000000"/>
          <w:sz w:val="24"/>
          <w:szCs w:val="24"/>
          <w:lang w:eastAsia="cs-CZ"/>
        </w:rPr>
        <w:t>žáci 1. stupně přítomni ve škole</w:t>
      </w:r>
      <w:r w:rsidR="003E5A00">
        <w:rPr>
          <w:rFonts w:ascii="Arial" w:hAnsi="Arial" w:cs="Arial"/>
          <w:color w:val="5C5C5C"/>
          <w:sz w:val="24"/>
          <w:szCs w:val="24"/>
          <w:lang w:eastAsia="cs-CZ"/>
        </w:rPr>
        <w:t xml:space="preserve"> </w:t>
      </w:r>
      <w:r w:rsidR="003E5A00">
        <w:rPr>
          <w:rFonts w:ascii="Arial" w:hAnsi="Arial" w:cs="Arial"/>
          <w:color w:val="000000"/>
          <w:sz w:val="24"/>
          <w:szCs w:val="24"/>
          <w:lang w:eastAsia="cs-CZ"/>
        </w:rPr>
        <w:t>od 25. 05</w:t>
      </w:r>
      <w:r w:rsidRPr="002B0939">
        <w:rPr>
          <w:rFonts w:ascii="Arial" w:hAnsi="Arial" w:cs="Arial"/>
          <w:color w:val="000000"/>
          <w:sz w:val="24"/>
          <w:szCs w:val="24"/>
          <w:lang w:eastAsia="cs-CZ"/>
        </w:rPr>
        <w:t>. 2020 do konce druhého pololetí nesmí být důvodem pro hodnocení žáka na vysvědčení za druhé pololetí školního roku 2019/2020 stupněm nedostatečný.</w:t>
      </w:r>
    </w:p>
    <w:p w:rsidR="004F6FEC" w:rsidRPr="002B0939" w:rsidRDefault="004F6FEC" w:rsidP="003E5A00">
      <w:pPr>
        <w:pStyle w:val="Bezmezer"/>
        <w:jc w:val="both"/>
        <w:rPr>
          <w:rFonts w:ascii="Arial" w:hAnsi="Arial" w:cs="Arial"/>
          <w:color w:val="5C5C5C"/>
          <w:sz w:val="24"/>
          <w:szCs w:val="24"/>
          <w:lang w:eastAsia="cs-CZ"/>
        </w:rPr>
      </w:pPr>
      <w:r w:rsidRPr="002B0939">
        <w:rPr>
          <w:rFonts w:ascii="Arial" w:hAnsi="Arial" w:cs="Arial"/>
          <w:color w:val="000000"/>
          <w:sz w:val="24"/>
          <w:szCs w:val="24"/>
          <w:lang w:eastAsia="cs-CZ"/>
        </w:rPr>
        <w:t>Nedostatek podkladů k hodnocení za období od 11. března 2020, tedy za období vzdělávání na dálku během uzavření škol nebo při vzdělávacích aktiv</w:t>
      </w:r>
      <w:r w:rsidR="003E5A00">
        <w:rPr>
          <w:rFonts w:ascii="Arial" w:hAnsi="Arial" w:cs="Arial"/>
          <w:color w:val="000000"/>
          <w:sz w:val="24"/>
          <w:szCs w:val="24"/>
          <w:lang w:eastAsia="cs-CZ"/>
        </w:rPr>
        <w:t>itách formou školních skupin žáků</w:t>
      </w:r>
      <w:r w:rsidRPr="002B0939">
        <w:rPr>
          <w:rFonts w:ascii="Arial" w:hAnsi="Arial" w:cs="Arial"/>
          <w:color w:val="000000"/>
          <w:sz w:val="24"/>
          <w:szCs w:val="24"/>
          <w:lang w:eastAsia="cs-CZ"/>
        </w:rPr>
        <w:t xml:space="preserve"> 1. st</w:t>
      </w:r>
      <w:r w:rsidR="003E5A00">
        <w:rPr>
          <w:rFonts w:ascii="Arial" w:hAnsi="Arial" w:cs="Arial"/>
          <w:color w:val="000000"/>
          <w:sz w:val="24"/>
          <w:szCs w:val="24"/>
          <w:lang w:eastAsia="cs-CZ"/>
        </w:rPr>
        <w:t>upně přítomných ve škole od 25. 05</w:t>
      </w:r>
      <w:r w:rsidRPr="002B0939">
        <w:rPr>
          <w:rFonts w:ascii="Arial" w:hAnsi="Arial" w:cs="Arial"/>
          <w:color w:val="000000"/>
          <w:sz w:val="24"/>
          <w:szCs w:val="24"/>
          <w:lang w:eastAsia="cs-CZ"/>
        </w:rPr>
        <w:t>. 2020 do konce druhého pololetí není důvodem k tomu, aby byl žák z některého předmětu na vysvědčení namísto uvedení stupně prospěchu hodnocen stupněm „nehodnocen“.</w:t>
      </w:r>
    </w:p>
    <w:p w:rsidR="004F6FEC" w:rsidRPr="003E5A00" w:rsidRDefault="004F6FEC" w:rsidP="003E5A00">
      <w:pPr>
        <w:pStyle w:val="Bezmezer"/>
        <w:jc w:val="both"/>
        <w:rPr>
          <w:rFonts w:ascii="Arial" w:hAnsi="Arial" w:cs="Arial"/>
          <w:color w:val="5C5C5C"/>
          <w:sz w:val="24"/>
          <w:szCs w:val="24"/>
          <w:lang w:eastAsia="cs-CZ"/>
        </w:rPr>
      </w:pPr>
      <w:r w:rsidRPr="002B0939">
        <w:rPr>
          <w:rFonts w:ascii="Arial" w:hAnsi="Arial" w:cs="Arial"/>
          <w:color w:val="000000"/>
          <w:sz w:val="24"/>
          <w:szCs w:val="24"/>
          <w:lang w:eastAsia="cs-CZ"/>
        </w:rPr>
        <w:t xml:space="preserve">Platí, že do zameškaných hodin se započítávají pouze hodiny zameškané do začátku platnosti zákazu osobní přítomnosti žáků na vzdělávání ve školách, tedy období do 10. </w:t>
      </w:r>
      <w:r w:rsidRPr="003E5A00">
        <w:rPr>
          <w:rFonts w:ascii="Arial" w:hAnsi="Arial" w:cs="Arial"/>
          <w:color w:val="000000"/>
          <w:sz w:val="24"/>
          <w:szCs w:val="24"/>
          <w:lang w:eastAsia="cs-CZ"/>
        </w:rPr>
        <w:t>3. 2020.</w:t>
      </w:r>
    </w:p>
    <w:p w:rsidR="00BB10AA" w:rsidRPr="003E5A00" w:rsidRDefault="00BB10AA" w:rsidP="003E5A00">
      <w:pPr>
        <w:pStyle w:val="Bezmezer"/>
        <w:jc w:val="both"/>
        <w:rPr>
          <w:rFonts w:ascii="Arial" w:hAnsi="Arial" w:cs="Arial"/>
          <w:sz w:val="24"/>
          <w:szCs w:val="24"/>
        </w:rPr>
      </w:pPr>
    </w:p>
    <w:p w:rsidR="003E5A00" w:rsidRPr="003E5A00" w:rsidRDefault="003E5A00" w:rsidP="003E5A00">
      <w:pPr>
        <w:pStyle w:val="Bezmezer"/>
        <w:rPr>
          <w:rFonts w:ascii="Arial" w:hAnsi="Arial" w:cs="Arial"/>
          <w:b/>
          <w:color w:val="5C5C5C"/>
          <w:sz w:val="24"/>
          <w:szCs w:val="24"/>
          <w:lang w:eastAsia="cs-CZ"/>
        </w:rPr>
      </w:pPr>
      <w:r w:rsidRPr="003E5A00">
        <w:rPr>
          <w:rFonts w:ascii="Arial" w:hAnsi="Arial" w:cs="Arial"/>
          <w:b/>
          <w:sz w:val="24"/>
          <w:szCs w:val="24"/>
          <w:lang w:eastAsia="cs-CZ"/>
        </w:rPr>
        <w:t>Předávání vysvědčení za druhé pololetí.</w:t>
      </w:r>
    </w:p>
    <w:p w:rsidR="003E5A00" w:rsidRDefault="003E5A00" w:rsidP="003E5A00">
      <w:pPr>
        <w:pStyle w:val="Bezmezer"/>
        <w:rPr>
          <w:rFonts w:ascii="Arial" w:hAnsi="Arial" w:cs="Arial"/>
          <w:sz w:val="24"/>
          <w:szCs w:val="24"/>
          <w:lang w:eastAsia="cs-CZ"/>
        </w:rPr>
      </w:pPr>
    </w:p>
    <w:p w:rsidR="003E5A00" w:rsidRPr="003E5A00" w:rsidRDefault="003E5A00" w:rsidP="003E5A00">
      <w:pPr>
        <w:pStyle w:val="Bezmezer"/>
        <w:jc w:val="both"/>
        <w:rPr>
          <w:rFonts w:ascii="Arial" w:hAnsi="Arial" w:cs="Arial"/>
          <w:color w:val="5C5C5C"/>
          <w:sz w:val="24"/>
          <w:szCs w:val="24"/>
          <w:lang w:eastAsia="cs-CZ"/>
        </w:rPr>
      </w:pPr>
      <w:r w:rsidRPr="003E5A00">
        <w:rPr>
          <w:rFonts w:ascii="Arial" w:hAnsi="Arial" w:cs="Arial"/>
          <w:sz w:val="24"/>
          <w:szCs w:val="24"/>
          <w:lang w:eastAsia="cs-CZ"/>
        </w:rPr>
        <w:t xml:space="preserve">V tomto případě se uplatní stávající právní úprava, tzn. podle § 3 odst. 1 vyhlášky č. 16/2005 Sb., o organizaci školního roku platí, že v posledním vyučovacím dnu období školního vyučování se předává žákům vysvědčení. Pro druhé pololetí školního roku 2019/2020 tento den připadá na úterý 30. června 2020. Způsob předávání vysvědčení se bude odvíjet od aktuální epidemiologické situace a omezení z ní plynoucí. O konkrétním postupu, </w:t>
      </w:r>
      <w:r w:rsidR="00AE5C47">
        <w:rPr>
          <w:rFonts w:ascii="Arial" w:hAnsi="Arial" w:cs="Arial"/>
          <w:sz w:val="24"/>
          <w:szCs w:val="24"/>
          <w:lang w:eastAsia="cs-CZ"/>
        </w:rPr>
        <w:t>včetně termínů bude ředitel</w:t>
      </w:r>
      <w:r w:rsidR="0030658D">
        <w:rPr>
          <w:rFonts w:ascii="Arial" w:hAnsi="Arial" w:cs="Arial"/>
          <w:sz w:val="24"/>
          <w:szCs w:val="24"/>
          <w:lang w:eastAsia="cs-CZ"/>
        </w:rPr>
        <w:t xml:space="preserve"> školy</w:t>
      </w:r>
      <w:r w:rsidRPr="003E5A00">
        <w:rPr>
          <w:rFonts w:ascii="Arial" w:hAnsi="Arial" w:cs="Arial"/>
          <w:sz w:val="24"/>
          <w:szCs w:val="24"/>
          <w:lang w:eastAsia="cs-CZ"/>
        </w:rPr>
        <w:t xml:space="preserve"> informovat, zejména na webových stránkách.</w:t>
      </w:r>
    </w:p>
    <w:p w:rsidR="003E5A00" w:rsidRDefault="003E5A00" w:rsidP="003E5A00">
      <w:pPr>
        <w:pStyle w:val="Bezmezer"/>
        <w:rPr>
          <w:rFonts w:ascii="Arial" w:hAnsi="Arial" w:cs="Arial"/>
          <w:sz w:val="24"/>
          <w:szCs w:val="24"/>
        </w:rPr>
      </w:pPr>
    </w:p>
    <w:p w:rsidR="00C0527A" w:rsidRDefault="00C0527A" w:rsidP="003E5A00">
      <w:pPr>
        <w:pStyle w:val="Bezmezer"/>
        <w:rPr>
          <w:rFonts w:ascii="Arial" w:hAnsi="Arial" w:cs="Arial"/>
          <w:sz w:val="24"/>
          <w:szCs w:val="24"/>
        </w:rPr>
      </w:pPr>
    </w:p>
    <w:p w:rsidR="00C0527A" w:rsidRDefault="00C0527A" w:rsidP="003E5A00">
      <w:pPr>
        <w:pStyle w:val="Bezmezer"/>
        <w:rPr>
          <w:rFonts w:ascii="Arial" w:hAnsi="Arial" w:cs="Arial"/>
          <w:sz w:val="24"/>
          <w:szCs w:val="24"/>
        </w:rPr>
      </w:pPr>
    </w:p>
    <w:p w:rsidR="00C0527A" w:rsidRDefault="00C0527A" w:rsidP="003E5A00">
      <w:pPr>
        <w:pStyle w:val="Bezmezer"/>
        <w:rPr>
          <w:rFonts w:ascii="Arial" w:hAnsi="Arial" w:cs="Arial"/>
          <w:sz w:val="24"/>
          <w:szCs w:val="24"/>
        </w:rPr>
      </w:pPr>
    </w:p>
    <w:p w:rsidR="00C0527A" w:rsidRDefault="00C0527A" w:rsidP="003E5A00">
      <w:pPr>
        <w:pStyle w:val="Bezmezer"/>
        <w:rPr>
          <w:rFonts w:ascii="Arial" w:hAnsi="Arial" w:cs="Arial"/>
          <w:sz w:val="24"/>
          <w:szCs w:val="24"/>
        </w:rPr>
      </w:pPr>
    </w:p>
    <w:p w:rsidR="00C0527A" w:rsidRDefault="00C0527A" w:rsidP="00C0527A">
      <w:pPr>
        <w:pStyle w:val="Bezmezer"/>
        <w:jc w:val="right"/>
        <w:rPr>
          <w:rFonts w:ascii="Arial" w:hAnsi="Arial" w:cs="Arial"/>
          <w:sz w:val="24"/>
          <w:szCs w:val="24"/>
        </w:rPr>
      </w:pPr>
      <w:r>
        <w:rPr>
          <w:rFonts w:ascii="Arial" w:hAnsi="Arial" w:cs="Arial"/>
          <w:sz w:val="24"/>
          <w:szCs w:val="24"/>
        </w:rPr>
        <w:t xml:space="preserve">Mgr. </w:t>
      </w:r>
      <w:r w:rsidR="00AE5C47">
        <w:rPr>
          <w:rFonts w:ascii="Arial" w:hAnsi="Arial" w:cs="Arial"/>
          <w:sz w:val="24"/>
          <w:szCs w:val="24"/>
        </w:rPr>
        <w:t>Igor Slováček</w:t>
      </w:r>
    </w:p>
    <w:p w:rsidR="00C0527A" w:rsidRPr="003E5A00" w:rsidRDefault="00AE5C47" w:rsidP="00C0527A">
      <w:pPr>
        <w:pStyle w:val="Bezmezer"/>
        <w:jc w:val="right"/>
        <w:rPr>
          <w:rFonts w:ascii="Arial" w:hAnsi="Arial" w:cs="Arial"/>
          <w:sz w:val="24"/>
          <w:szCs w:val="24"/>
        </w:rPr>
      </w:pPr>
      <w:r>
        <w:rPr>
          <w:rFonts w:ascii="Arial" w:hAnsi="Arial" w:cs="Arial"/>
          <w:sz w:val="24"/>
          <w:szCs w:val="24"/>
        </w:rPr>
        <w:t>ředitel</w:t>
      </w:r>
      <w:r w:rsidR="00C0527A">
        <w:rPr>
          <w:rFonts w:ascii="Arial" w:hAnsi="Arial" w:cs="Arial"/>
          <w:sz w:val="24"/>
          <w:szCs w:val="24"/>
        </w:rPr>
        <w:t xml:space="preserve"> školy</w:t>
      </w:r>
    </w:p>
    <w:sectPr w:rsidR="00C0527A" w:rsidRPr="003E5A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19" w:rsidRDefault="00651719" w:rsidP="00C0527A">
      <w:pPr>
        <w:spacing w:after="0" w:line="240" w:lineRule="auto"/>
      </w:pPr>
      <w:r>
        <w:separator/>
      </w:r>
    </w:p>
  </w:endnote>
  <w:endnote w:type="continuationSeparator" w:id="0">
    <w:p w:rsidR="00651719" w:rsidRDefault="00651719" w:rsidP="00C0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959642"/>
      <w:docPartObj>
        <w:docPartGallery w:val="Page Numbers (Bottom of Page)"/>
        <w:docPartUnique/>
      </w:docPartObj>
    </w:sdtPr>
    <w:sdtEndPr/>
    <w:sdtContent>
      <w:p w:rsidR="00C0527A" w:rsidRDefault="00C0527A">
        <w:pPr>
          <w:pStyle w:val="Zpat"/>
          <w:jc w:val="center"/>
        </w:pPr>
        <w:r>
          <w:fldChar w:fldCharType="begin"/>
        </w:r>
        <w:r>
          <w:instrText>PAGE   \* MERGEFORMAT</w:instrText>
        </w:r>
        <w:r>
          <w:fldChar w:fldCharType="separate"/>
        </w:r>
        <w:r w:rsidR="00AE5C47">
          <w:rPr>
            <w:noProof/>
          </w:rPr>
          <w:t>3</w:t>
        </w:r>
        <w:r>
          <w:fldChar w:fldCharType="end"/>
        </w:r>
      </w:p>
    </w:sdtContent>
  </w:sdt>
  <w:p w:rsidR="00C0527A" w:rsidRDefault="00C052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19" w:rsidRDefault="00651719" w:rsidP="00C0527A">
      <w:pPr>
        <w:spacing w:after="0" w:line="240" w:lineRule="auto"/>
      </w:pPr>
      <w:r>
        <w:separator/>
      </w:r>
    </w:p>
  </w:footnote>
  <w:footnote w:type="continuationSeparator" w:id="0">
    <w:p w:rsidR="00651719" w:rsidRDefault="00651719" w:rsidP="00C0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573"/>
    <w:multiLevelType w:val="multilevel"/>
    <w:tmpl w:val="C35AE8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A6E9B"/>
    <w:multiLevelType w:val="multilevel"/>
    <w:tmpl w:val="DC04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D40B3"/>
    <w:multiLevelType w:val="multilevel"/>
    <w:tmpl w:val="93A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75A77"/>
    <w:multiLevelType w:val="multilevel"/>
    <w:tmpl w:val="BCAA7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64493"/>
    <w:multiLevelType w:val="multilevel"/>
    <w:tmpl w:val="1BD6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D3E9D"/>
    <w:multiLevelType w:val="multilevel"/>
    <w:tmpl w:val="9A2E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E6DC0"/>
    <w:multiLevelType w:val="hybridMultilevel"/>
    <w:tmpl w:val="2258D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AB7C71"/>
    <w:multiLevelType w:val="multilevel"/>
    <w:tmpl w:val="A24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95332B"/>
    <w:multiLevelType w:val="multilevel"/>
    <w:tmpl w:val="5C26B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092325"/>
    <w:multiLevelType w:val="multilevel"/>
    <w:tmpl w:val="DE700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7"/>
  </w:num>
  <w:num w:numId="5">
    <w:abstractNumId w:val="3"/>
  </w:num>
  <w:num w:numId="6">
    <w:abstractNumId w:val="9"/>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EC"/>
    <w:rsid w:val="000003FA"/>
    <w:rsid w:val="0000048C"/>
    <w:rsid w:val="000006D4"/>
    <w:rsid w:val="000008D6"/>
    <w:rsid w:val="00000DA0"/>
    <w:rsid w:val="00000EE8"/>
    <w:rsid w:val="000014DA"/>
    <w:rsid w:val="00001665"/>
    <w:rsid w:val="000020C7"/>
    <w:rsid w:val="0000235F"/>
    <w:rsid w:val="00002C02"/>
    <w:rsid w:val="000035A1"/>
    <w:rsid w:val="000037BE"/>
    <w:rsid w:val="00003F03"/>
    <w:rsid w:val="00004159"/>
    <w:rsid w:val="0000604A"/>
    <w:rsid w:val="000074D6"/>
    <w:rsid w:val="000102D5"/>
    <w:rsid w:val="00010A0F"/>
    <w:rsid w:val="00010D3B"/>
    <w:rsid w:val="00011C46"/>
    <w:rsid w:val="00012892"/>
    <w:rsid w:val="00012B62"/>
    <w:rsid w:val="00012D74"/>
    <w:rsid w:val="00012E93"/>
    <w:rsid w:val="000134F9"/>
    <w:rsid w:val="00013DD3"/>
    <w:rsid w:val="00013EE2"/>
    <w:rsid w:val="00013F26"/>
    <w:rsid w:val="00014154"/>
    <w:rsid w:val="00014205"/>
    <w:rsid w:val="000152A7"/>
    <w:rsid w:val="000161B9"/>
    <w:rsid w:val="000161F5"/>
    <w:rsid w:val="00016B0E"/>
    <w:rsid w:val="0001712D"/>
    <w:rsid w:val="00017F22"/>
    <w:rsid w:val="000205C6"/>
    <w:rsid w:val="00020A57"/>
    <w:rsid w:val="00020B04"/>
    <w:rsid w:val="00020CC5"/>
    <w:rsid w:val="00020CE2"/>
    <w:rsid w:val="0002104F"/>
    <w:rsid w:val="000215FA"/>
    <w:rsid w:val="00021DD6"/>
    <w:rsid w:val="00023BF7"/>
    <w:rsid w:val="00023DC3"/>
    <w:rsid w:val="00025E77"/>
    <w:rsid w:val="00025F8C"/>
    <w:rsid w:val="000260B1"/>
    <w:rsid w:val="00026575"/>
    <w:rsid w:val="00027673"/>
    <w:rsid w:val="00027ADB"/>
    <w:rsid w:val="00027D0B"/>
    <w:rsid w:val="00030308"/>
    <w:rsid w:val="00030423"/>
    <w:rsid w:val="000317CE"/>
    <w:rsid w:val="00031E36"/>
    <w:rsid w:val="000326AA"/>
    <w:rsid w:val="000336E3"/>
    <w:rsid w:val="0003381C"/>
    <w:rsid w:val="00033872"/>
    <w:rsid w:val="00033AE0"/>
    <w:rsid w:val="00033E1A"/>
    <w:rsid w:val="000348A8"/>
    <w:rsid w:val="00034E3A"/>
    <w:rsid w:val="00035E79"/>
    <w:rsid w:val="0003633D"/>
    <w:rsid w:val="00036347"/>
    <w:rsid w:val="00037988"/>
    <w:rsid w:val="00040FDA"/>
    <w:rsid w:val="000418AE"/>
    <w:rsid w:val="00042889"/>
    <w:rsid w:val="00043217"/>
    <w:rsid w:val="00043B2F"/>
    <w:rsid w:val="00044412"/>
    <w:rsid w:val="00044D64"/>
    <w:rsid w:val="000457CA"/>
    <w:rsid w:val="000473B9"/>
    <w:rsid w:val="00047C0D"/>
    <w:rsid w:val="00047CA4"/>
    <w:rsid w:val="00051599"/>
    <w:rsid w:val="0005375A"/>
    <w:rsid w:val="00055B2C"/>
    <w:rsid w:val="00055EE7"/>
    <w:rsid w:val="000563C5"/>
    <w:rsid w:val="0005661C"/>
    <w:rsid w:val="0005683C"/>
    <w:rsid w:val="0005690A"/>
    <w:rsid w:val="00056CF9"/>
    <w:rsid w:val="00056FC7"/>
    <w:rsid w:val="000574F2"/>
    <w:rsid w:val="000602B7"/>
    <w:rsid w:val="000603CC"/>
    <w:rsid w:val="000605B7"/>
    <w:rsid w:val="00060EB3"/>
    <w:rsid w:val="00062723"/>
    <w:rsid w:val="00062753"/>
    <w:rsid w:val="00062861"/>
    <w:rsid w:val="00062924"/>
    <w:rsid w:val="00062F83"/>
    <w:rsid w:val="000641F2"/>
    <w:rsid w:val="00064961"/>
    <w:rsid w:val="00064E5D"/>
    <w:rsid w:val="00066334"/>
    <w:rsid w:val="00066722"/>
    <w:rsid w:val="0006686D"/>
    <w:rsid w:val="00066B59"/>
    <w:rsid w:val="00066B63"/>
    <w:rsid w:val="00067205"/>
    <w:rsid w:val="00067C61"/>
    <w:rsid w:val="0007008F"/>
    <w:rsid w:val="00070BC3"/>
    <w:rsid w:val="00070F6A"/>
    <w:rsid w:val="000717AC"/>
    <w:rsid w:val="00072A00"/>
    <w:rsid w:val="00072BFA"/>
    <w:rsid w:val="0007390E"/>
    <w:rsid w:val="0007507F"/>
    <w:rsid w:val="000752F2"/>
    <w:rsid w:val="000755C4"/>
    <w:rsid w:val="00075BEB"/>
    <w:rsid w:val="00077718"/>
    <w:rsid w:val="000812D2"/>
    <w:rsid w:val="00081F7C"/>
    <w:rsid w:val="00082DC6"/>
    <w:rsid w:val="00084E1A"/>
    <w:rsid w:val="00085192"/>
    <w:rsid w:val="000852A9"/>
    <w:rsid w:val="000855A5"/>
    <w:rsid w:val="000855D5"/>
    <w:rsid w:val="00086464"/>
    <w:rsid w:val="00086FCF"/>
    <w:rsid w:val="00087768"/>
    <w:rsid w:val="000911DE"/>
    <w:rsid w:val="00091753"/>
    <w:rsid w:val="00091A7A"/>
    <w:rsid w:val="000921D3"/>
    <w:rsid w:val="000924C9"/>
    <w:rsid w:val="000927DE"/>
    <w:rsid w:val="00093C3B"/>
    <w:rsid w:val="000940D4"/>
    <w:rsid w:val="000945F0"/>
    <w:rsid w:val="0009569C"/>
    <w:rsid w:val="000960D9"/>
    <w:rsid w:val="000A05E7"/>
    <w:rsid w:val="000A2047"/>
    <w:rsid w:val="000A25D6"/>
    <w:rsid w:val="000A2CE9"/>
    <w:rsid w:val="000A2E9A"/>
    <w:rsid w:val="000A3778"/>
    <w:rsid w:val="000A37F5"/>
    <w:rsid w:val="000A4213"/>
    <w:rsid w:val="000A47C6"/>
    <w:rsid w:val="000A4876"/>
    <w:rsid w:val="000A4BD3"/>
    <w:rsid w:val="000A4CEF"/>
    <w:rsid w:val="000A53D6"/>
    <w:rsid w:val="000A577F"/>
    <w:rsid w:val="000A57B0"/>
    <w:rsid w:val="000A5CCB"/>
    <w:rsid w:val="000A6067"/>
    <w:rsid w:val="000A655A"/>
    <w:rsid w:val="000A686F"/>
    <w:rsid w:val="000A6ECA"/>
    <w:rsid w:val="000A6FCE"/>
    <w:rsid w:val="000A7446"/>
    <w:rsid w:val="000A7451"/>
    <w:rsid w:val="000A7536"/>
    <w:rsid w:val="000A7C70"/>
    <w:rsid w:val="000B0EA7"/>
    <w:rsid w:val="000B10B3"/>
    <w:rsid w:val="000B2548"/>
    <w:rsid w:val="000B3395"/>
    <w:rsid w:val="000B34A5"/>
    <w:rsid w:val="000B3659"/>
    <w:rsid w:val="000B42D3"/>
    <w:rsid w:val="000B5027"/>
    <w:rsid w:val="000B520E"/>
    <w:rsid w:val="000B53A9"/>
    <w:rsid w:val="000B60FF"/>
    <w:rsid w:val="000B76F1"/>
    <w:rsid w:val="000B7B1F"/>
    <w:rsid w:val="000B7EA9"/>
    <w:rsid w:val="000C00A2"/>
    <w:rsid w:val="000C0914"/>
    <w:rsid w:val="000C0A79"/>
    <w:rsid w:val="000C18DF"/>
    <w:rsid w:val="000C1997"/>
    <w:rsid w:val="000C33B1"/>
    <w:rsid w:val="000C3DCD"/>
    <w:rsid w:val="000C4C7E"/>
    <w:rsid w:val="000C6050"/>
    <w:rsid w:val="000C61E7"/>
    <w:rsid w:val="000C69F0"/>
    <w:rsid w:val="000D02DE"/>
    <w:rsid w:val="000D049E"/>
    <w:rsid w:val="000D0F67"/>
    <w:rsid w:val="000D1B1D"/>
    <w:rsid w:val="000D1BB2"/>
    <w:rsid w:val="000D1BBF"/>
    <w:rsid w:val="000D1DDE"/>
    <w:rsid w:val="000D2BD7"/>
    <w:rsid w:val="000D2D83"/>
    <w:rsid w:val="000D318E"/>
    <w:rsid w:val="000D463F"/>
    <w:rsid w:val="000D4F64"/>
    <w:rsid w:val="000D76D9"/>
    <w:rsid w:val="000D7FCE"/>
    <w:rsid w:val="000E0455"/>
    <w:rsid w:val="000E067E"/>
    <w:rsid w:val="000E0BCC"/>
    <w:rsid w:val="000E0D2F"/>
    <w:rsid w:val="000E1D93"/>
    <w:rsid w:val="000E25CA"/>
    <w:rsid w:val="000E2EC9"/>
    <w:rsid w:val="000E383B"/>
    <w:rsid w:val="000E46B3"/>
    <w:rsid w:val="000E50B8"/>
    <w:rsid w:val="000E5DA4"/>
    <w:rsid w:val="000E7280"/>
    <w:rsid w:val="000E74A9"/>
    <w:rsid w:val="000E7859"/>
    <w:rsid w:val="000F009B"/>
    <w:rsid w:val="000F1320"/>
    <w:rsid w:val="000F1372"/>
    <w:rsid w:val="000F1385"/>
    <w:rsid w:val="000F1BB8"/>
    <w:rsid w:val="000F1FBE"/>
    <w:rsid w:val="000F2436"/>
    <w:rsid w:val="000F2E4A"/>
    <w:rsid w:val="000F3596"/>
    <w:rsid w:val="000F359C"/>
    <w:rsid w:val="000F3D17"/>
    <w:rsid w:val="000F4A5F"/>
    <w:rsid w:val="000F5065"/>
    <w:rsid w:val="000F51C0"/>
    <w:rsid w:val="000F5600"/>
    <w:rsid w:val="000F6A61"/>
    <w:rsid w:val="000F6ACE"/>
    <w:rsid w:val="000F7475"/>
    <w:rsid w:val="001005AB"/>
    <w:rsid w:val="0010132E"/>
    <w:rsid w:val="001019D7"/>
    <w:rsid w:val="00103103"/>
    <w:rsid w:val="00103D9A"/>
    <w:rsid w:val="0010476B"/>
    <w:rsid w:val="001052EE"/>
    <w:rsid w:val="00105E44"/>
    <w:rsid w:val="001068FA"/>
    <w:rsid w:val="00106B28"/>
    <w:rsid w:val="00106B89"/>
    <w:rsid w:val="001107AD"/>
    <w:rsid w:val="00111646"/>
    <w:rsid w:val="00111B9B"/>
    <w:rsid w:val="00112403"/>
    <w:rsid w:val="00112592"/>
    <w:rsid w:val="00112C6C"/>
    <w:rsid w:val="00113080"/>
    <w:rsid w:val="001131A0"/>
    <w:rsid w:val="0011375F"/>
    <w:rsid w:val="001137DB"/>
    <w:rsid w:val="0011390C"/>
    <w:rsid w:val="00113A64"/>
    <w:rsid w:val="00113CEF"/>
    <w:rsid w:val="001143B0"/>
    <w:rsid w:val="001146AC"/>
    <w:rsid w:val="0011481E"/>
    <w:rsid w:val="001161AF"/>
    <w:rsid w:val="0011690F"/>
    <w:rsid w:val="001176FC"/>
    <w:rsid w:val="0012003A"/>
    <w:rsid w:val="001201C2"/>
    <w:rsid w:val="001202C4"/>
    <w:rsid w:val="0012039B"/>
    <w:rsid w:val="00120CAE"/>
    <w:rsid w:val="00121116"/>
    <w:rsid w:val="00121A45"/>
    <w:rsid w:val="00122B5D"/>
    <w:rsid w:val="001231AF"/>
    <w:rsid w:val="00124033"/>
    <w:rsid w:val="001246C1"/>
    <w:rsid w:val="001248DC"/>
    <w:rsid w:val="00125DFB"/>
    <w:rsid w:val="0012622A"/>
    <w:rsid w:val="00126A51"/>
    <w:rsid w:val="001275B1"/>
    <w:rsid w:val="001275DD"/>
    <w:rsid w:val="00127E5F"/>
    <w:rsid w:val="00127EF5"/>
    <w:rsid w:val="00127FEF"/>
    <w:rsid w:val="001300A0"/>
    <w:rsid w:val="001307CF"/>
    <w:rsid w:val="00131B06"/>
    <w:rsid w:val="00131F89"/>
    <w:rsid w:val="00132CFF"/>
    <w:rsid w:val="001330C3"/>
    <w:rsid w:val="0013476D"/>
    <w:rsid w:val="00134CAE"/>
    <w:rsid w:val="00135BF4"/>
    <w:rsid w:val="00135F07"/>
    <w:rsid w:val="00136FE0"/>
    <w:rsid w:val="001411A5"/>
    <w:rsid w:val="001419A6"/>
    <w:rsid w:val="00141F4A"/>
    <w:rsid w:val="00142ED9"/>
    <w:rsid w:val="00143D4F"/>
    <w:rsid w:val="001442A7"/>
    <w:rsid w:val="00144485"/>
    <w:rsid w:val="00145EDB"/>
    <w:rsid w:val="0014680E"/>
    <w:rsid w:val="00150A34"/>
    <w:rsid w:val="00150CD6"/>
    <w:rsid w:val="00150EA2"/>
    <w:rsid w:val="00152365"/>
    <w:rsid w:val="00152547"/>
    <w:rsid w:val="001528F5"/>
    <w:rsid w:val="0015297E"/>
    <w:rsid w:val="00152C61"/>
    <w:rsid w:val="00152E6A"/>
    <w:rsid w:val="0015464B"/>
    <w:rsid w:val="001547A3"/>
    <w:rsid w:val="00154C08"/>
    <w:rsid w:val="00155DAC"/>
    <w:rsid w:val="0015730E"/>
    <w:rsid w:val="00157945"/>
    <w:rsid w:val="00157F1D"/>
    <w:rsid w:val="0016012F"/>
    <w:rsid w:val="001609F2"/>
    <w:rsid w:val="0016136D"/>
    <w:rsid w:val="00162B2B"/>
    <w:rsid w:val="00163B16"/>
    <w:rsid w:val="0016457E"/>
    <w:rsid w:val="0016651B"/>
    <w:rsid w:val="00170D93"/>
    <w:rsid w:val="00171883"/>
    <w:rsid w:val="001718CE"/>
    <w:rsid w:val="00172196"/>
    <w:rsid w:val="0017279C"/>
    <w:rsid w:val="0017438A"/>
    <w:rsid w:val="001744B3"/>
    <w:rsid w:val="001748BA"/>
    <w:rsid w:val="00175625"/>
    <w:rsid w:val="00176A17"/>
    <w:rsid w:val="00176BF1"/>
    <w:rsid w:val="001777B2"/>
    <w:rsid w:val="00180FE8"/>
    <w:rsid w:val="00181410"/>
    <w:rsid w:val="0018178D"/>
    <w:rsid w:val="00181E25"/>
    <w:rsid w:val="00181FEB"/>
    <w:rsid w:val="001823C8"/>
    <w:rsid w:val="00182625"/>
    <w:rsid w:val="00182E47"/>
    <w:rsid w:val="001842EB"/>
    <w:rsid w:val="00184A1C"/>
    <w:rsid w:val="00184D1D"/>
    <w:rsid w:val="00185AF2"/>
    <w:rsid w:val="00185B0E"/>
    <w:rsid w:val="0018657A"/>
    <w:rsid w:val="00186B03"/>
    <w:rsid w:val="00186C57"/>
    <w:rsid w:val="00187725"/>
    <w:rsid w:val="00187BCB"/>
    <w:rsid w:val="001901E1"/>
    <w:rsid w:val="00190B7E"/>
    <w:rsid w:val="00190E26"/>
    <w:rsid w:val="00191C47"/>
    <w:rsid w:val="001931E0"/>
    <w:rsid w:val="00193CE6"/>
    <w:rsid w:val="00193E34"/>
    <w:rsid w:val="00194BFD"/>
    <w:rsid w:val="00194EC4"/>
    <w:rsid w:val="00194F6B"/>
    <w:rsid w:val="001966AB"/>
    <w:rsid w:val="00196716"/>
    <w:rsid w:val="00197EE5"/>
    <w:rsid w:val="001A08B4"/>
    <w:rsid w:val="001A2A6D"/>
    <w:rsid w:val="001A2E37"/>
    <w:rsid w:val="001A3EB8"/>
    <w:rsid w:val="001A4743"/>
    <w:rsid w:val="001A4D03"/>
    <w:rsid w:val="001A5F2D"/>
    <w:rsid w:val="001A71E1"/>
    <w:rsid w:val="001A7852"/>
    <w:rsid w:val="001B02B2"/>
    <w:rsid w:val="001B0C8C"/>
    <w:rsid w:val="001B122E"/>
    <w:rsid w:val="001B1540"/>
    <w:rsid w:val="001B1F59"/>
    <w:rsid w:val="001B2E76"/>
    <w:rsid w:val="001B3BE5"/>
    <w:rsid w:val="001B3F59"/>
    <w:rsid w:val="001B428B"/>
    <w:rsid w:val="001B5D64"/>
    <w:rsid w:val="001B6658"/>
    <w:rsid w:val="001B6F32"/>
    <w:rsid w:val="001B73E2"/>
    <w:rsid w:val="001C0A10"/>
    <w:rsid w:val="001C22C7"/>
    <w:rsid w:val="001C282E"/>
    <w:rsid w:val="001C2F5D"/>
    <w:rsid w:val="001C3128"/>
    <w:rsid w:val="001C34CD"/>
    <w:rsid w:val="001C4790"/>
    <w:rsid w:val="001C5322"/>
    <w:rsid w:val="001C5BBC"/>
    <w:rsid w:val="001C7118"/>
    <w:rsid w:val="001C71B2"/>
    <w:rsid w:val="001D1DB6"/>
    <w:rsid w:val="001D2203"/>
    <w:rsid w:val="001D3BCC"/>
    <w:rsid w:val="001D43B2"/>
    <w:rsid w:val="001D4A21"/>
    <w:rsid w:val="001D4EBB"/>
    <w:rsid w:val="001D562C"/>
    <w:rsid w:val="001D5C85"/>
    <w:rsid w:val="001D5F13"/>
    <w:rsid w:val="001D714C"/>
    <w:rsid w:val="001E03DC"/>
    <w:rsid w:val="001E0A4E"/>
    <w:rsid w:val="001E0C82"/>
    <w:rsid w:val="001E199E"/>
    <w:rsid w:val="001E341C"/>
    <w:rsid w:val="001E3ABB"/>
    <w:rsid w:val="001E4021"/>
    <w:rsid w:val="001E42C9"/>
    <w:rsid w:val="001E52E4"/>
    <w:rsid w:val="001E610E"/>
    <w:rsid w:val="001E61EF"/>
    <w:rsid w:val="001E6957"/>
    <w:rsid w:val="001E7924"/>
    <w:rsid w:val="001E7DB2"/>
    <w:rsid w:val="001F014D"/>
    <w:rsid w:val="001F18BE"/>
    <w:rsid w:val="001F1DE4"/>
    <w:rsid w:val="001F4D56"/>
    <w:rsid w:val="001F520D"/>
    <w:rsid w:val="001F5CFA"/>
    <w:rsid w:val="001F7C5D"/>
    <w:rsid w:val="002003B4"/>
    <w:rsid w:val="002007C9"/>
    <w:rsid w:val="00200C0B"/>
    <w:rsid w:val="00200D79"/>
    <w:rsid w:val="00200E16"/>
    <w:rsid w:val="0020103E"/>
    <w:rsid w:val="00201EDF"/>
    <w:rsid w:val="00201EF8"/>
    <w:rsid w:val="0020324D"/>
    <w:rsid w:val="00205798"/>
    <w:rsid w:val="00205836"/>
    <w:rsid w:val="00205A20"/>
    <w:rsid w:val="00206ECB"/>
    <w:rsid w:val="00207562"/>
    <w:rsid w:val="00207A9D"/>
    <w:rsid w:val="002107E4"/>
    <w:rsid w:val="0021228F"/>
    <w:rsid w:val="0021286C"/>
    <w:rsid w:val="0021345C"/>
    <w:rsid w:val="00213F4C"/>
    <w:rsid w:val="0021593C"/>
    <w:rsid w:val="00215B9B"/>
    <w:rsid w:val="00215ED8"/>
    <w:rsid w:val="0021615C"/>
    <w:rsid w:val="002161BF"/>
    <w:rsid w:val="00216505"/>
    <w:rsid w:val="00216CE6"/>
    <w:rsid w:val="00217E92"/>
    <w:rsid w:val="0022022A"/>
    <w:rsid w:val="00220236"/>
    <w:rsid w:val="00220B32"/>
    <w:rsid w:val="002212E5"/>
    <w:rsid w:val="00222D99"/>
    <w:rsid w:val="00223037"/>
    <w:rsid w:val="0022514B"/>
    <w:rsid w:val="0022533F"/>
    <w:rsid w:val="00225F99"/>
    <w:rsid w:val="002263BC"/>
    <w:rsid w:val="002264A2"/>
    <w:rsid w:val="00226A44"/>
    <w:rsid w:val="00226AB9"/>
    <w:rsid w:val="00226DFF"/>
    <w:rsid w:val="00226E21"/>
    <w:rsid w:val="00230C8F"/>
    <w:rsid w:val="00230F73"/>
    <w:rsid w:val="00230F7D"/>
    <w:rsid w:val="0023131F"/>
    <w:rsid w:val="002313A2"/>
    <w:rsid w:val="00231724"/>
    <w:rsid w:val="002317AC"/>
    <w:rsid w:val="00231931"/>
    <w:rsid w:val="00231B77"/>
    <w:rsid w:val="00232959"/>
    <w:rsid w:val="00232DD2"/>
    <w:rsid w:val="00232ED7"/>
    <w:rsid w:val="00233E20"/>
    <w:rsid w:val="002341D2"/>
    <w:rsid w:val="00235005"/>
    <w:rsid w:val="0023540F"/>
    <w:rsid w:val="002364A9"/>
    <w:rsid w:val="00236B79"/>
    <w:rsid w:val="0023718F"/>
    <w:rsid w:val="0023730F"/>
    <w:rsid w:val="002379D1"/>
    <w:rsid w:val="00237E1B"/>
    <w:rsid w:val="00240BD1"/>
    <w:rsid w:val="00240CCE"/>
    <w:rsid w:val="002411E1"/>
    <w:rsid w:val="00242183"/>
    <w:rsid w:val="002436FB"/>
    <w:rsid w:val="002444ED"/>
    <w:rsid w:val="002447DB"/>
    <w:rsid w:val="00244BEA"/>
    <w:rsid w:val="002453EA"/>
    <w:rsid w:val="00246A1F"/>
    <w:rsid w:val="00246DCE"/>
    <w:rsid w:val="00246FEA"/>
    <w:rsid w:val="00247C99"/>
    <w:rsid w:val="00247EF2"/>
    <w:rsid w:val="00250092"/>
    <w:rsid w:val="00250BC3"/>
    <w:rsid w:val="002518DD"/>
    <w:rsid w:val="00251956"/>
    <w:rsid w:val="00251D75"/>
    <w:rsid w:val="002523BB"/>
    <w:rsid w:val="00253EA5"/>
    <w:rsid w:val="00254B9E"/>
    <w:rsid w:val="0025512E"/>
    <w:rsid w:val="00256276"/>
    <w:rsid w:val="002564E1"/>
    <w:rsid w:val="00257372"/>
    <w:rsid w:val="0025756F"/>
    <w:rsid w:val="00260346"/>
    <w:rsid w:val="002609E0"/>
    <w:rsid w:val="002615A3"/>
    <w:rsid w:val="002632AB"/>
    <w:rsid w:val="002633E8"/>
    <w:rsid w:val="00263551"/>
    <w:rsid w:val="00263750"/>
    <w:rsid w:val="00263D9F"/>
    <w:rsid w:val="002641D8"/>
    <w:rsid w:val="00264213"/>
    <w:rsid w:val="00264AD7"/>
    <w:rsid w:val="002661D0"/>
    <w:rsid w:val="00266552"/>
    <w:rsid w:val="0026686D"/>
    <w:rsid w:val="00266A6E"/>
    <w:rsid w:val="00267084"/>
    <w:rsid w:val="00267C09"/>
    <w:rsid w:val="002708C0"/>
    <w:rsid w:val="00270B8C"/>
    <w:rsid w:val="00270F09"/>
    <w:rsid w:val="00271D47"/>
    <w:rsid w:val="00272886"/>
    <w:rsid w:val="00273D44"/>
    <w:rsid w:val="00275207"/>
    <w:rsid w:val="002753C2"/>
    <w:rsid w:val="00275AB1"/>
    <w:rsid w:val="00277B0E"/>
    <w:rsid w:val="00277FCF"/>
    <w:rsid w:val="00277FEE"/>
    <w:rsid w:val="00280F22"/>
    <w:rsid w:val="002813EB"/>
    <w:rsid w:val="0028150F"/>
    <w:rsid w:val="00282D93"/>
    <w:rsid w:val="002843CE"/>
    <w:rsid w:val="00286182"/>
    <w:rsid w:val="002871CB"/>
    <w:rsid w:val="00287728"/>
    <w:rsid w:val="002906D9"/>
    <w:rsid w:val="00290D1D"/>
    <w:rsid w:val="00290FCF"/>
    <w:rsid w:val="00290FEB"/>
    <w:rsid w:val="0029113C"/>
    <w:rsid w:val="002911F3"/>
    <w:rsid w:val="002926DC"/>
    <w:rsid w:val="002932F0"/>
    <w:rsid w:val="00294636"/>
    <w:rsid w:val="002958C3"/>
    <w:rsid w:val="0029594F"/>
    <w:rsid w:val="0029627B"/>
    <w:rsid w:val="00297108"/>
    <w:rsid w:val="00297262"/>
    <w:rsid w:val="00297D8B"/>
    <w:rsid w:val="002A0DE3"/>
    <w:rsid w:val="002A24CE"/>
    <w:rsid w:val="002A2651"/>
    <w:rsid w:val="002A36D6"/>
    <w:rsid w:val="002A4048"/>
    <w:rsid w:val="002A4579"/>
    <w:rsid w:val="002A47C1"/>
    <w:rsid w:val="002A55C5"/>
    <w:rsid w:val="002A630F"/>
    <w:rsid w:val="002A72F6"/>
    <w:rsid w:val="002A7829"/>
    <w:rsid w:val="002A7CB6"/>
    <w:rsid w:val="002B0843"/>
    <w:rsid w:val="002B0939"/>
    <w:rsid w:val="002B120F"/>
    <w:rsid w:val="002B139A"/>
    <w:rsid w:val="002B1783"/>
    <w:rsid w:val="002B1C14"/>
    <w:rsid w:val="002B33D0"/>
    <w:rsid w:val="002B3B5F"/>
    <w:rsid w:val="002B3CAE"/>
    <w:rsid w:val="002B4165"/>
    <w:rsid w:val="002B41F8"/>
    <w:rsid w:val="002B5EF8"/>
    <w:rsid w:val="002B621B"/>
    <w:rsid w:val="002B686B"/>
    <w:rsid w:val="002B6931"/>
    <w:rsid w:val="002B7797"/>
    <w:rsid w:val="002C011F"/>
    <w:rsid w:val="002C0AE1"/>
    <w:rsid w:val="002C0E4C"/>
    <w:rsid w:val="002C0EF0"/>
    <w:rsid w:val="002C164B"/>
    <w:rsid w:val="002C1CCF"/>
    <w:rsid w:val="002C2A70"/>
    <w:rsid w:val="002C2FF9"/>
    <w:rsid w:val="002C3082"/>
    <w:rsid w:val="002C3336"/>
    <w:rsid w:val="002C3348"/>
    <w:rsid w:val="002C4DDD"/>
    <w:rsid w:val="002C5A7D"/>
    <w:rsid w:val="002C5C09"/>
    <w:rsid w:val="002C5F98"/>
    <w:rsid w:val="002C66EB"/>
    <w:rsid w:val="002C696D"/>
    <w:rsid w:val="002D0CB4"/>
    <w:rsid w:val="002D1694"/>
    <w:rsid w:val="002D2151"/>
    <w:rsid w:val="002D3BF5"/>
    <w:rsid w:val="002D4E50"/>
    <w:rsid w:val="002D4F86"/>
    <w:rsid w:val="002D4F9D"/>
    <w:rsid w:val="002D61B8"/>
    <w:rsid w:val="002D64DE"/>
    <w:rsid w:val="002D7069"/>
    <w:rsid w:val="002D7A7F"/>
    <w:rsid w:val="002E0744"/>
    <w:rsid w:val="002E0CD1"/>
    <w:rsid w:val="002E1EE3"/>
    <w:rsid w:val="002E299F"/>
    <w:rsid w:val="002E32B4"/>
    <w:rsid w:val="002E38CA"/>
    <w:rsid w:val="002E3D79"/>
    <w:rsid w:val="002E4C82"/>
    <w:rsid w:val="002E5298"/>
    <w:rsid w:val="002E64B6"/>
    <w:rsid w:val="002E6ADF"/>
    <w:rsid w:val="002E6C9E"/>
    <w:rsid w:val="002E6E2D"/>
    <w:rsid w:val="002E758E"/>
    <w:rsid w:val="002E7700"/>
    <w:rsid w:val="002E7842"/>
    <w:rsid w:val="002E7E30"/>
    <w:rsid w:val="002F04B2"/>
    <w:rsid w:val="002F1FCF"/>
    <w:rsid w:val="002F2EB1"/>
    <w:rsid w:val="002F3FAA"/>
    <w:rsid w:val="002F5944"/>
    <w:rsid w:val="002F5BA5"/>
    <w:rsid w:val="002F5F26"/>
    <w:rsid w:val="002F6E38"/>
    <w:rsid w:val="002F7035"/>
    <w:rsid w:val="002F7CEB"/>
    <w:rsid w:val="003002EB"/>
    <w:rsid w:val="003014B8"/>
    <w:rsid w:val="00301587"/>
    <w:rsid w:val="0030254C"/>
    <w:rsid w:val="003029AE"/>
    <w:rsid w:val="00302F12"/>
    <w:rsid w:val="003047F0"/>
    <w:rsid w:val="00305321"/>
    <w:rsid w:val="0030571B"/>
    <w:rsid w:val="003058BE"/>
    <w:rsid w:val="00305954"/>
    <w:rsid w:val="00305DE9"/>
    <w:rsid w:val="0030615D"/>
    <w:rsid w:val="0030658D"/>
    <w:rsid w:val="00306AEC"/>
    <w:rsid w:val="00306B59"/>
    <w:rsid w:val="00306D53"/>
    <w:rsid w:val="0030718C"/>
    <w:rsid w:val="00307959"/>
    <w:rsid w:val="00307FEF"/>
    <w:rsid w:val="00311786"/>
    <w:rsid w:val="00312E3A"/>
    <w:rsid w:val="003131AD"/>
    <w:rsid w:val="00313E86"/>
    <w:rsid w:val="003141E5"/>
    <w:rsid w:val="003157EE"/>
    <w:rsid w:val="00316559"/>
    <w:rsid w:val="00316815"/>
    <w:rsid w:val="00316E50"/>
    <w:rsid w:val="00317A0C"/>
    <w:rsid w:val="003203E7"/>
    <w:rsid w:val="00320C2B"/>
    <w:rsid w:val="00320DC6"/>
    <w:rsid w:val="00321EAD"/>
    <w:rsid w:val="00322053"/>
    <w:rsid w:val="0032247F"/>
    <w:rsid w:val="00322B34"/>
    <w:rsid w:val="0032445A"/>
    <w:rsid w:val="00324746"/>
    <w:rsid w:val="0032546B"/>
    <w:rsid w:val="003258F1"/>
    <w:rsid w:val="00325B53"/>
    <w:rsid w:val="00326D5C"/>
    <w:rsid w:val="00326EB6"/>
    <w:rsid w:val="00327B20"/>
    <w:rsid w:val="00327C70"/>
    <w:rsid w:val="003307AD"/>
    <w:rsid w:val="00331036"/>
    <w:rsid w:val="00331132"/>
    <w:rsid w:val="0033222E"/>
    <w:rsid w:val="00332BCE"/>
    <w:rsid w:val="00333413"/>
    <w:rsid w:val="00333A99"/>
    <w:rsid w:val="00334E84"/>
    <w:rsid w:val="00335A6F"/>
    <w:rsid w:val="00335E2C"/>
    <w:rsid w:val="0033602C"/>
    <w:rsid w:val="003413CE"/>
    <w:rsid w:val="0034157B"/>
    <w:rsid w:val="00342363"/>
    <w:rsid w:val="00342B11"/>
    <w:rsid w:val="00342F45"/>
    <w:rsid w:val="003432A0"/>
    <w:rsid w:val="00344F37"/>
    <w:rsid w:val="00345271"/>
    <w:rsid w:val="0034570C"/>
    <w:rsid w:val="00345F33"/>
    <w:rsid w:val="003474B4"/>
    <w:rsid w:val="00347568"/>
    <w:rsid w:val="00347E51"/>
    <w:rsid w:val="00350566"/>
    <w:rsid w:val="003507D7"/>
    <w:rsid w:val="00352067"/>
    <w:rsid w:val="00352F01"/>
    <w:rsid w:val="003539CB"/>
    <w:rsid w:val="003541F0"/>
    <w:rsid w:val="0035444D"/>
    <w:rsid w:val="003544E4"/>
    <w:rsid w:val="00354BE2"/>
    <w:rsid w:val="00354EF4"/>
    <w:rsid w:val="003552A7"/>
    <w:rsid w:val="003553DA"/>
    <w:rsid w:val="00355740"/>
    <w:rsid w:val="00355FD0"/>
    <w:rsid w:val="0035720C"/>
    <w:rsid w:val="00360D43"/>
    <w:rsid w:val="00360E9B"/>
    <w:rsid w:val="003615CC"/>
    <w:rsid w:val="003616D5"/>
    <w:rsid w:val="0036192D"/>
    <w:rsid w:val="003620DE"/>
    <w:rsid w:val="00362311"/>
    <w:rsid w:val="00362472"/>
    <w:rsid w:val="00362E18"/>
    <w:rsid w:val="00363659"/>
    <w:rsid w:val="003637F8"/>
    <w:rsid w:val="00363CF8"/>
    <w:rsid w:val="00364AC0"/>
    <w:rsid w:val="00364DA4"/>
    <w:rsid w:val="00367CCE"/>
    <w:rsid w:val="00367F11"/>
    <w:rsid w:val="00370A41"/>
    <w:rsid w:val="00370CEC"/>
    <w:rsid w:val="00371931"/>
    <w:rsid w:val="003723F4"/>
    <w:rsid w:val="00372612"/>
    <w:rsid w:val="00372CAE"/>
    <w:rsid w:val="00372E6B"/>
    <w:rsid w:val="00372E91"/>
    <w:rsid w:val="00372F78"/>
    <w:rsid w:val="00373D82"/>
    <w:rsid w:val="00374051"/>
    <w:rsid w:val="00374C56"/>
    <w:rsid w:val="00374DF8"/>
    <w:rsid w:val="00375207"/>
    <w:rsid w:val="003755E5"/>
    <w:rsid w:val="00375E11"/>
    <w:rsid w:val="00376F52"/>
    <w:rsid w:val="00377296"/>
    <w:rsid w:val="003775ED"/>
    <w:rsid w:val="00380559"/>
    <w:rsid w:val="00381339"/>
    <w:rsid w:val="00382088"/>
    <w:rsid w:val="003843C2"/>
    <w:rsid w:val="00384B9A"/>
    <w:rsid w:val="00385724"/>
    <w:rsid w:val="003857A8"/>
    <w:rsid w:val="00385C76"/>
    <w:rsid w:val="003862F5"/>
    <w:rsid w:val="003864AE"/>
    <w:rsid w:val="00386550"/>
    <w:rsid w:val="00386626"/>
    <w:rsid w:val="00387694"/>
    <w:rsid w:val="00387DCD"/>
    <w:rsid w:val="0039187B"/>
    <w:rsid w:val="00391B52"/>
    <w:rsid w:val="0039204E"/>
    <w:rsid w:val="003922C9"/>
    <w:rsid w:val="0039351E"/>
    <w:rsid w:val="003945BB"/>
    <w:rsid w:val="00394662"/>
    <w:rsid w:val="00394AC8"/>
    <w:rsid w:val="0039655C"/>
    <w:rsid w:val="00396B88"/>
    <w:rsid w:val="00397119"/>
    <w:rsid w:val="003972E2"/>
    <w:rsid w:val="003A0606"/>
    <w:rsid w:val="003A2B7A"/>
    <w:rsid w:val="003A2D2A"/>
    <w:rsid w:val="003A3758"/>
    <w:rsid w:val="003A437E"/>
    <w:rsid w:val="003A44E8"/>
    <w:rsid w:val="003A5236"/>
    <w:rsid w:val="003A5457"/>
    <w:rsid w:val="003A5EC1"/>
    <w:rsid w:val="003A6BBE"/>
    <w:rsid w:val="003A6FCC"/>
    <w:rsid w:val="003A7E0D"/>
    <w:rsid w:val="003B08AD"/>
    <w:rsid w:val="003B1210"/>
    <w:rsid w:val="003B1E47"/>
    <w:rsid w:val="003B2263"/>
    <w:rsid w:val="003B26ED"/>
    <w:rsid w:val="003B2AA2"/>
    <w:rsid w:val="003B3C9C"/>
    <w:rsid w:val="003B44F8"/>
    <w:rsid w:val="003B563E"/>
    <w:rsid w:val="003B5A47"/>
    <w:rsid w:val="003B617C"/>
    <w:rsid w:val="003B660F"/>
    <w:rsid w:val="003B6FA5"/>
    <w:rsid w:val="003B7705"/>
    <w:rsid w:val="003B78D3"/>
    <w:rsid w:val="003C05A6"/>
    <w:rsid w:val="003C08D9"/>
    <w:rsid w:val="003C1648"/>
    <w:rsid w:val="003C2D9D"/>
    <w:rsid w:val="003C3716"/>
    <w:rsid w:val="003C379C"/>
    <w:rsid w:val="003C39F0"/>
    <w:rsid w:val="003C456C"/>
    <w:rsid w:val="003C4CCB"/>
    <w:rsid w:val="003C5388"/>
    <w:rsid w:val="003C5D9A"/>
    <w:rsid w:val="003C798E"/>
    <w:rsid w:val="003D0831"/>
    <w:rsid w:val="003D0BA7"/>
    <w:rsid w:val="003D15A8"/>
    <w:rsid w:val="003D2EBF"/>
    <w:rsid w:val="003D4AA5"/>
    <w:rsid w:val="003D62C5"/>
    <w:rsid w:val="003D6B9A"/>
    <w:rsid w:val="003D6BF8"/>
    <w:rsid w:val="003E0980"/>
    <w:rsid w:val="003E09D6"/>
    <w:rsid w:val="003E13A1"/>
    <w:rsid w:val="003E1B84"/>
    <w:rsid w:val="003E1D2A"/>
    <w:rsid w:val="003E2764"/>
    <w:rsid w:val="003E3E48"/>
    <w:rsid w:val="003E483B"/>
    <w:rsid w:val="003E4CBF"/>
    <w:rsid w:val="003E4E2F"/>
    <w:rsid w:val="003E5A00"/>
    <w:rsid w:val="003E5B5D"/>
    <w:rsid w:val="003E6196"/>
    <w:rsid w:val="003E6E20"/>
    <w:rsid w:val="003E7FF0"/>
    <w:rsid w:val="003F0234"/>
    <w:rsid w:val="003F025C"/>
    <w:rsid w:val="003F0438"/>
    <w:rsid w:val="003F0718"/>
    <w:rsid w:val="003F0D1B"/>
    <w:rsid w:val="003F0E02"/>
    <w:rsid w:val="003F2160"/>
    <w:rsid w:val="003F28BB"/>
    <w:rsid w:val="003F32CC"/>
    <w:rsid w:val="003F3A87"/>
    <w:rsid w:val="003F4075"/>
    <w:rsid w:val="003F4A94"/>
    <w:rsid w:val="003F5133"/>
    <w:rsid w:val="003F55C9"/>
    <w:rsid w:val="003F5755"/>
    <w:rsid w:val="003F5F1C"/>
    <w:rsid w:val="003F6B9F"/>
    <w:rsid w:val="003F6EDD"/>
    <w:rsid w:val="003F75B9"/>
    <w:rsid w:val="003F7FDA"/>
    <w:rsid w:val="004000C2"/>
    <w:rsid w:val="00400DD5"/>
    <w:rsid w:val="0040165E"/>
    <w:rsid w:val="004017A6"/>
    <w:rsid w:val="00401851"/>
    <w:rsid w:val="00401EF5"/>
    <w:rsid w:val="0040276F"/>
    <w:rsid w:val="004046A3"/>
    <w:rsid w:val="00405148"/>
    <w:rsid w:val="00406A3C"/>
    <w:rsid w:val="00406D87"/>
    <w:rsid w:val="00407256"/>
    <w:rsid w:val="004073EB"/>
    <w:rsid w:val="004074A8"/>
    <w:rsid w:val="00407790"/>
    <w:rsid w:val="00407BC4"/>
    <w:rsid w:val="004101A2"/>
    <w:rsid w:val="00410470"/>
    <w:rsid w:val="00410C6F"/>
    <w:rsid w:val="0041139F"/>
    <w:rsid w:val="00412E2F"/>
    <w:rsid w:val="004141C9"/>
    <w:rsid w:val="004143FE"/>
    <w:rsid w:val="0041534B"/>
    <w:rsid w:val="00415B59"/>
    <w:rsid w:val="00416089"/>
    <w:rsid w:val="0041657A"/>
    <w:rsid w:val="00417711"/>
    <w:rsid w:val="00420FAC"/>
    <w:rsid w:val="004224FB"/>
    <w:rsid w:val="00422C4A"/>
    <w:rsid w:val="00422F74"/>
    <w:rsid w:val="004246FB"/>
    <w:rsid w:val="00424D93"/>
    <w:rsid w:val="00426423"/>
    <w:rsid w:val="004268EA"/>
    <w:rsid w:val="004271E8"/>
    <w:rsid w:val="004274A1"/>
    <w:rsid w:val="0042766B"/>
    <w:rsid w:val="0042784B"/>
    <w:rsid w:val="00427DA2"/>
    <w:rsid w:val="004302AB"/>
    <w:rsid w:val="00431566"/>
    <w:rsid w:val="004321D9"/>
    <w:rsid w:val="00432671"/>
    <w:rsid w:val="00432687"/>
    <w:rsid w:val="004326B5"/>
    <w:rsid w:val="00432721"/>
    <w:rsid w:val="00433B55"/>
    <w:rsid w:val="00434B5D"/>
    <w:rsid w:val="00435D81"/>
    <w:rsid w:val="00440768"/>
    <w:rsid w:val="004407B1"/>
    <w:rsid w:val="00440CA6"/>
    <w:rsid w:val="00441612"/>
    <w:rsid w:val="00441834"/>
    <w:rsid w:val="00442A86"/>
    <w:rsid w:val="00442D8D"/>
    <w:rsid w:val="00443663"/>
    <w:rsid w:val="0044437F"/>
    <w:rsid w:val="0044461A"/>
    <w:rsid w:val="00446BF1"/>
    <w:rsid w:val="00446F02"/>
    <w:rsid w:val="00447529"/>
    <w:rsid w:val="00447B1F"/>
    <w:rsid w:val="00450BD7"/>
    <w:rsid w:val="00450F4E"/>
    <w:rsid w:val="00452F81"/>
    <w:rsid w:val="00454322"/>
    <w:rsid w:val="00455369"/>
    <w:rsid w:val="00456358"/>
    <w:rsid w:val="00456548"/>
    <w:rsid w:val="0046140F"/>
    <w:rsid w:val="00461F43"/>
    <w:rsid w:val="0046215C"/>
    <w:rsid w:val="00462857"/>
    <w:rsid w:val="00462863"/>
    <w:rsid w:val="0046336A"/>
    <w:rsid w:val="0046394E"/>
    <w:rsid w:val="0046422C"/>
    <w:rsid w:val="004644AA"/>
    <w:rsid w:val="004652AC"/>
    <w:rsid w:val="0046530A"/>
    <w:rsid w:val="00465B9A"/>
    <w:rsid w:val="00466566"/>
    <w:rsid w:val="004668EA"/>
    <w:rsid w:val="0046706F"/>
    <w:rsid w:val="00467D48"/>
    <w:rsid w:val="0047185D"/>
    <w:rsid w:val="00471E1B"/>
    <w:rsid w:val="00472017"/>
    <w:rsid w:val="004725C5"/>
    <w:rsid w:val="00472DC5"/>
    <w:rsid w:val="004739D4"/>
    <w:rsid w:val="004746FF"/>
    <w:rsid w:val="00475157"/>
    <w:rsid w:val="00475658"/>
    <w:rsid w:val="00475DD8"/>
    <w:rsid w:val="00476146"/>
    <w:rsid w:val="004762DE"/>
    <w:rsid w:val="004764B6"/>
    <w:rsid w:val="00476D1C"/>
    <w:rsid w:val="00477209"/>
    <w:rsid w:val="0047757B"/>
    <w:rsid w:val="004777D0"/>
    <w:rsid w:val="00477DDE"/>
    <w:rsid w:val="00477EF2"/>
    <w:rsid w:val="0048029D"/>
    <w:rsid w:val="0048031C"/>
    <w:rsid w:val="00480441"/>
    <w:rsid w:val="00480C53"/>
    <w:rsid w:val="00480F11"/>
    <w:rsid w:val="00481EF0"/>
    <w:rsid w:val="004823BE"/>
    <w:rsid w:val="00483272"/>
    <w:rsid w:val="00483331"/>
    <w:rsid w:val="00483B10"/>
    <w:rsid w:val="00483BB0"/>
    <w:rsid w:val="00484C98"/>
    <w:rsid w:val="00485B56"/>
    <w:rsid w:val="004877B8"/>
    <w:rsid w:val="00487910"/>
    <w:rsid w:val="004908C6"/>
    <w:rsid w:val="00490DEC"/>
    <w:rsid w:val="004912E1"/>
    <w:rsid w:val="0049216F"/>
    <w:rsid w:val="004935A0"/>
    <w:rsid w:val="00493B30"/>
    <w:rsid w:val="00493DB7"/>
    <w:rsid w:val="00494984"/>
    <w:rsid w:val="00495F78"/>
    <w:rsid w:val="0049689C"/>
    <w:rsid w:val="00497726"/>
    <w:rsid w:val="004A091F"/>
    <w:rsid w:val="004A097A"/>
    <w:rsid w:val="004A0ADB"/>
    <w:rsid w:val="004A0D2C"/>
    <w:rsid w:val="004A18A1"/>
    <w:rsid w:val="004A2804"/>
    <w:rsid w:val="004A2EF5"/>
    <w:rsid w:val="004A465E"/>
    <w:rsid w:val="004A468B"/>
    <w:rsid w:val="004A4ABD"/>
    <w:rsid w:val="004A4D36"/>
    <w:rsid w:val="004A5A60"/>
    <w:rsid w:val="004A628C"/>
    <w:rsid w:val="004A6E59"/>
    <w:rsid w:val="004A7B1C"/>
    <w:rsid w:val="004A7C00"/>
    <w:rsid w:val="004B04B7"/>
    <w:rsid w:val="004B2832"/>
    <w:rsid w:val="004B292A"/>
    <w:rsid w:val="004B2EF2"/>
    <w:rsid w:val="004B33D0"/>
    <w:rsid w:val="004B3612"/>
    <w:rsid w:val="004B3679"/>
    <w:rsid w:val="004B38C4"/>
    <w:rsid w:val="004B4244"/>
    <w:rsid w:val="004B4D0F"/>
    <w:rsid w:val="004B6187"/>
    <w:rsid w:val="004B7832"/>
    <w:rsid w:val="004C029C"/>
    <w:rsid w:val="004C1683"/>
    <w:rsid w:val="004C1CE7"/>
    <w:rsid w:val="004C2169"/>
    <w:rsid w:val="004C217A"/>
    <w:rsid w:val="004C2353"/>
    <w:rsid w:val="004C3014"/>
    <w:rsid w:val="004C32A4"/>
    <w:rsid w:val="004C3A59"/>
    <w:rsid w:val="004C43D8"/>
    <w:rsid w:val="004C6F05"/>
    <w:rsid w:val="004C734D"/>
    <w:rsid w:val="004D08E0"/>
    <w:rsid w:val="004D09BC"/>
    <w:rsid w:val="004D0FDB"/>
    <w:rsid w:val="004D1367"/>
    <w:rsid w:val="004D167D"/>
    <w:rsid w:val="004D1A9B"/>
    <w:rsid w:val="004D1E64"/>
    <w:rsid w:val="004D2254"/>
    <w:rsid w:val="004D3218"/>
    <w:rsid w:val="004D33B1"/>
    <w:rsid w:val="004D3529"/>
    <w:rsid w:val="004D3AF6"/>
    <w:rsid w:val="004D432E"/>
    <w:rsid w:val="004D5363"/>
    <w:rsid w:val="004D666A"/>
    <w:rsid w:val="004D6A79"/>
    <w:rsid w:val="004D731F"/>
    <w:rsid w:val="004D77BF"/>
    <w:rsid w:val="004D78F0"/>
    <w:rsid w:val="004E022F"/>
    <w:rsid w:val="004E09C2"/>
    <w:rsid w:val="004E1A4C"/>
    <w:rsid w:val="004E257A"/>
    <w:rsid w:val="004E2E42"/>
    <w:rsid w:val="004E2EA8"/>
    <w:rsid w:val="004E3285"/>
    <w:rsid w:val="004E3299"/>
    <w:rsid w:val="004E330F"/>
    <w:rsid w:val="004E3930"/>
    <w:rsid w:val="004E3AB0"/>
    <w:rsid w:val="004E3C62"/>
    <w:rsid w:val="004E56B0"/>
    <w:rsid w:val="004E5E00"/>
    <w:rsid w:val="004E6CFF"/>
    <w:rsid w:val="004E7783"/>
    <w:rsid w:val="004F0051"/>
    <w:rsid w:val="004F033E"/>
    <w:rsid w:val="004F08C6"/>
    <w:rsid w:val="004F1847"/>
    <w:rsid w:val="004F1C06"/>
    <w:rsid w:val="004F3341"/>
    <w:rsid w:val="004F346C"/>
    <w:rsid w:val="004F4295"/>
    <w:rsid w:val="004F51EA"/>
    <w:rsid w:val="004F5AB7"/>
    <w:rsid w:val="004F5AD1"/>
    <w:rsid w:val="004F5D83"/>
    <w:rsid w:val="004F68AC"/>
    <w:rsid w:val="004F6E15"/>
    <w:rsid w:val="004F6FEC"/>
    <w:rsid w:val="004F7769"/>
    <w:rsid w:val="00500EFE"/>
    <w:rsid w:val="00500F37"/>
    <w:rsid w:val="0050111F"/>
    <w:rsid w:val="00501ED9"/>
    <w:rsid w:val="00502357"/>
    <w:rsid w:val="00503059"/>
    <w:rsid w:val="00504702"/>
    <w:rsid w:val="00504A4D"/>
    <w:rsid w:val="00505873"/>
    <w:rsid w:val="00505D4A"/>
    <w:rsid w:val="00505E1E"/>
    <w:rsid w:val="005061C8"/>
    <w:rsid w:val="005065DC"/>
    <w:rsid w:val="00507255"/>
    <w:rsid w:val="00507BC7"/>
    <w:rsid w:val="00510AFB"/>
    <w:rsid w:val="00510D45"/>
    <w:rsid w:val="00511375"/>
    <w:rsid w:val="005116C7"/>
    <w:rsid w:val="00511F24"/>
    <w:rsid w:val="005120D9"/>
    <w:rsid w:val="00514794"/>
    <w:rsid w:val="005152F7"/>
    <w:rsid w:val="005154B7"/>
    <w:rsid w:val="005158AB"/>
    <w:rsid w:val="005160CE"/>
    <w:rsid w:val="00516513"/>
    <w:rsid w:val="00517C52"/>
    <w:rsid w:val="005206D6"/>
    <w:rsid w:val="00520F1E"/>
    <w:rsid w:val="00521068"/>
    <w:rsid w:val="00521140"/>
    <w:rsid w:val="005212DA"/>
    <w:rsid w:val="00521EE9"/>
    <w:rsid w:val="00521F57"/>
    <w:rsid w:val="00523A06"/>
    <w:rsid w:val="00523E0B"/>
    <w:rsid w:val="00523E76"/>
    <w:rsid w:val="0052503A"/>
    <w:rsid w:val="00525E61"/>
    <w:rsid w:val="00525EAB"/>
    <w:rsid w:val="00527211"/>
    <w:rsid w:val="00527DC5"/>
    <w:rsid w:val="00530379"/>
    <w:rsid w:val="00531F45"/>
    <w:rsid w:val="00534C3A"/>
    <w:rsid w:val="005350E4"/>
    <w:rsid w:val="0053651C"/>
    <w:rsid w:val="00536E40"/>
    <w:rsid w:val="00537B37"/>
    <w:rsid w:val="0054034D"/>
    <w:rsid w:val="005406E5"/>
    <w:rsid w:val="005406EC"/>
    <w:rsid w:val="00540872"/>
    <w:rsid w:val="005434C7"/>
    <w:rsid w:val="00544AD4"/>
    <w:rsid w:val="0054617C"/>
    <w:rsid w:val="00546281"/>
    <w:rsid w:val="00546509"/>
    <w:rsid w:val="00546A86"/>
    <w:rsid w:val="00546BC2"/>
    <w:rsid w:val="00547378"/>
    <w:rsid w:val="0055005C"/>
    <w:rsid w:val="00550118"/>
    <w:rsid w:val="00550180"/>
    <w:rsid w:val="005507EF"/>
    <w:rsid w:val="00550BFF"/>
    <w:rsid w:val="00551C1F"/>
    <w:rsid w:val="00551F79"/>
    <w:rsid w:val="0055222F"/>
    <w:rsid w:val="00553763"/>
    <w:rsid w:val="00554EBB"/>
    <w:rsid w:val="00555D8E"/>
    <w:rsid w:val="005575C4"/>
    <w:rsid w:val="00560015"/>
    <w:rsid w:val="00560463"/>
    <w:rsid w:val="00560E5E"/>
    <w:rsid w:val="00562928"/>
    <w:rsid w:val="00562CF4"/>
    <w:rsid w:val="00563CC4"/>
    <w:rsid w:val="00563E66"/>
    <w:rsid w:val="00563F6C"/>
    <w:rsid w:val="0056409C"/>
    <w:rsid w:val="005642EE"/>
    <w:rsid w:val="00564C7F"/>
    <w:rsid w:val="005657C4"/>
    <w:rsid w:val="00566DE0"/>
    <w:rsid w:val="00567C57"/>
    <w:rsid w:val="00567D86"/>
    <w:rsid w:val="005700DE"/>
    <w:rsid w:val="005702F0"/>
    <w:rsid w:val="005703FB"/>
    <w:rsid w:val="00570629"/>
    <w:rsid w:val="00570CC2"/>
    <w:rsid w:val="00570E82"/>
    <w:rsid w:val="0057157E"/>
    <w:rsid w:val="00572038"/>
    <w:rsid w:val="00572279"/>
    <w:rsid w:val="00573108"/>
    <w:rsid w:val="0057317A"/>
    <w:rsid w:val="005732BE"/>
    <w:rsid w:val="00574648"/>
    <w:rsid w:val="00575170"/>
    <w:rsid w:val="005751E7"/>
    <w:rsid w:val="00575709"/>
    <w:rsid w:val="00575A5D"/>
    <w:rsid w:val="0057717C"/>
    <w:rsid w:val="00580C1A"/>
    <w:rsid w:val="00580F11"/>
    <w:rsid w:val="00581AAE"/>
    <w:rsid w:val="00581FD1"/>
    <w:rsid w:val="00582EE3"/>
    <w:rsid w:val="00583BC2"/>
    <w:rsid w:val="00583BE1"/>
    <w:rsid w:val="00584494"/>
    <w:rsid w:val="00585553"/>
    <w:rsid w:val="00586189"/>
    <w:rsid w:val="00586CC6"/>
    <w:rsid w:val="00586FD9"/>
    <w:rsid w:val="00587018"/>
    <w:rsid w:val="00587A8B"/>
    <w:rsid w:val="00587C75"/>
    <w:rsid w:val="00587D1C"/>
    <w:rsid w:val="0059097F"/>
    <w:rsid w:val="00590A02"/>
    <w:rsid w:val="00590B81"/>
    <w:rsid w:val="00590D1E"/>
    <w:rsid w:val="00592C0C"/>
    <w:rsid w:val="00592F4E"/>
    <w:rsid w:val="00593B9E"/>
    <w:rsid w:val="005943BE"/>
    <w:rsid w:val="0059673B"/>
    <w:rsid w:val="005967DD"/>
    <w:rsid w:val="00596B0B"/>
    <w:rsid w:val="00596E9C"/>
    <w:rsid w:val="005970B3"/>
    <w:rsid w:val="005A03D7"/>
    <w:rsid w:val="005A0BC7"/>
    <w:rsid w:val="005A0C0A"/>
    <w:rsid w:val="005A1956"/>
    <w:rsid w:val="005A2463"/>
    <w:rsid w:val="005A247A"/>
    <w:rsid w:val="005A50D9"/>
    <w:rsid w:val="005A5BC4"/>
    <w:rsid w:val="005A63F5"/>
    <w:rsid w:val="005A7410"/>
    <w:rsid w:val="005A7ED2"/>
    <w:rsid w:val="005A7FAC"/>
    <w:rsid w:val="005B02C9"/>
    <w:rsid w:val="005B089E"/>
    <w:rsid w:val="005B0922"/>
    <w:rsid w:val="005B0976"/>
    <w:rsid w:val="005B0C7D"/>
    <w:rsid w:val="005B1916"/>
    <w:rsid w:val="005B1A4C"/>
    <w:rsid w:val="005B1C2F"/>
    <w:rsid w:val="005B1DCD"/>
    <w:rsid w:val="005B22D9"/>
    <w:rsid w:val="005B2AD6"/>
    <w:rsid w:val="005B3046"/>
    <w:rsid w:val="005B30D2"/>
    <w:rsid w:val="005B3150"/>
    <w:rsid w:val="005B3482"/>
    <w:rsid w:val="005B363C"/>
    <w:rsid w:val="005B3766"/>
    <w:rsid w:val="005B3C21"/>
    <w:rsid w:val="005B3CD0"/>
    <w:rsid w:val="005B3CD5"/>
    <w:rsid w:val="005B5073"/>
    <w:rsid w:val="005B5512"/>
    <w:rsid w:val="005B574A"/>
    <w:rsid w:val="005B65F6"/>
    <w:rsid w:val="005B7626"/>
    <w:rsid w:val="005C0D24"/>
    <w:rsid w:val="005C0DC5"/>
    <w:rsid w:val="005C0EA8"/>
    <w:rsid w:val="005C4065"/>
    <w:rsid w:val="005C48A3"/>
    <w:rsid w:val="005C4AEB"/>
    <w:rsid w:val="005C5247"/>
    <w:rsid w:val="005C5807"/>
    <w:rsid w:val="005C606C"/>
    <w:rsid w:val="005C6709"/>
    <w:rsid w:val="005C7022"/>
    <w:rsid w:val="005C7365"/>
    <w:rsid w:val="005C7A30"/>
    <w:rsid w:val="005C7E3D"/>
    <w:rsid w:val="005D008A"/>
    <w:rsid w:val="005D0B6D"/>
    <w:rsid w:val="005D0B87"/>
    <w:rsid w:val="005D12C8"/>
    <w:rsid w:val="005D1ED6"/>
    <w:rsid w:val="005D253F"/>
    <w:rsid w:val="005D37A7"/>
    <w:rsid w:val="005D49C0"/>
    <w:rsid w:val="005D5384"/>
    <w:rsid w:val="005D5750"/>
    <w:rsid w:val="005D59F6"/>
    <w:rsid w:val="005D74AF"/>
    <w:rsid w:val="005E0472"/>
    <w:rsid w:val="005E0582"/>
    <w:rsid w:val="005E0B29"/>
    <w:rsid w:val="005E0DD5"/>
    <w:rsid w:val="005E0E50"/>
    <w:rsid w:val="005E2A5E"/>
    <w:rsid w:val="005E3D49"/>
    <w:rsid w:val="005E3DF0"/>
    <w:rsid w:val="005E41FB"/>
    <w:rsid w:val="005E51AA"/>
    <w:rsid w:val="005E5375"/>
    <w:rsid w:val="005E5478"/>
    <w:rsid w:val="005E6075"/>
    <w:rsid w:val="005E6198"/>
    <w:rsid w:val="005F0D24"/>
    <w:rsid w:val="005F1063"/>
    <w:rsid w:val="005F13BE"/>
    <w:rsid w:val="005F159A"/>
    <w:rsid w:val="005F19BE"/>
    <w:rsid w:val="005F1C1F"/>
    <w:rsid w:val="005F2305"/>
    <w:rsid w:val="005F30BC"/>
    <w:rsid w:val="005F3994"/>
    <w:rsid w:val="005F3B70"/>
    <w:rsid w:val="005F3EDF"/>
    <w:rsid w:val="005F4B00"/>
    <w:rsid w:val="005F4D14"/>
    <w:rsid w:val="005F4F04"/>
    <w:rsid w:val="005F55FD"/>
    <w:rsid w:val="005F5C3C"/>
    <w:rsid w:val="005F5F8D"/>
    <w:rsid w:val="005F62B4"/>
    <w:rsid w:val="005F6E51"/>
    <w:rsid w:val="005F7159"/>
    <w:rsid w:val="005F788B"/>
    <w:rsid w:val="00601163"/>
    <w:rsid w:val="00602639"/>
    <w:rsid w:val="006027A1"/>
    <w:rsid w:val="00602BA3"/>
    <w:rsid w:val="00602D4C"/>
    <w:rsid w:val="00602FBE"/>
    <w:rsid w:val="00603977"/>
    <w:rsid w:val="00605863"/>
    <w:rsid w:val="00605F5B"/>
    <w:rsid w:val="00605F8E"/>
    <w:rsid w:val="00607C24"/>
    <w:rsid w:val="00607DA2"/>
    <w:rsid w:val="00607DC6"/>
    <w:rsid w:val="0061011F"/>
    <w:rsid w:val="00610319"/>
    <w:rsid w:val="00611657"/>
    <w:rsid w:val="00611F1F"/>
    <w:rsid w:val="00612FE5"/>
    <w:rsid w:val="006130FF"/>
    <w:rsid w:val="006138C3"/>
    <w:rsid w:val="00613953"/>
    <w:rsid w:val="00613C9B"/>
    <w:rsid w:val="00613E62"/>
    <w:rsid w:val="00613E9E"/>
    <w:rsid w:val="006141DA"/>
    <w:rsid w:val="0061490D"/>
    <w:rsid w:val="00615051"/>
    <w:rsid w:val="00615229"/>
    <w:rsid w:val="00616A4F"/>
    <w:rsid w:val="00616D7C"/>
    <w:rsid w:val="006177BF"/>
    <w:rsid w:val="0062022E"/>
    <w:rsid w:val="0062045D"/>
    <w:rsid w:val="00620F90"/>
    <w:rsid w:val="00621B99"/>
    <w:rsid w:val="00621C8D"/>
    <w:rsid w:val="00621E1C"/>
    <w:rsid w:val="0062211C"/>
    <w:rsid w:val="0062219F"/>
    <w:rsid w:val="00622B34"/>
    <w:rsid w:val="006235F7"/>
    <w:rsid w:val="00623A88"/>
    <w:rsid w:val="00623E78"/>
    <w:rsid w:val="00623EEF"/>
    <w:rsid w:val="006241FC"/>
    <w:rsid w:val="00624694"/>
    <w:rsid w:val="00625398"/>
    <w:rsid w:val="006257A6"/>
    <w:rsid w:val="00625BDF"/>
    <w:rsid w:val="00627852"/>
    <w:rsid w:val="006278B4"/>
    <w:rsid w:val="00631832"/>
    <w:rsid w:val="006332FA"/>
    <w:rsid w:val="006334F2"/>
    <w:rsid w:val="006338BF"/>
    <w:rsid w:val="00633C68"/>
    <w:rsid w:val="00634393"/>
    <w:rsid w:val="0063453A"/>
    <w:rsid w:val="00634651"/>
    <w:rsid w:val="00634682"/>
    <w:rsid w:val="00634945"/>
    <w:rsid w:val="00635851"/>
    <w:rsid w:val="00636168"/>
    <w:rsid w:val="0063666F"/>
    <w:rsid w:val="00637A8A"/>
    <w:rsid w:val="00637F59"/>
    <w:rsid w:val="00640E79"/>
    <w:rsid w:val="006412C2"/>
    <w:rsid w:val="006424B6"/>
    <w:rsid w:val="0064383F"/>
    <w:rsid w:val="00643F2E"/>
    <w:rsid w:val="00644BE5"/>
    <w:rsid w:val="00644CBB"/>
    <w:rsid w:val="00644DCD"/>
    <w:rsid w:val="00646BB2"/>
    <w:rsid w:val="00647373"/>
    <w:rsid w:val="00647746"/>
    <w:rsid w:val="00650E94"/>
    <w:rsid w:val="00651719"/>
    <w:rsid w:val="00651729"/>
    <w:rsid w:val="006526A4"/>
    <w:rsid w:val="006540AC"/>
    <w:rsid w:val="0065429D"/>
    <w:rsid w:val="0065499E"/>
    <w:rsid w:val="006562FA"/>
    <w:rsid w:val="00656316"/>
    <w:rsid w:val="006564AC"/>
    <w:rsid w:val="006575AD"/>
    <w:rsid w:val="00657AD9"/>
    <w:rsid w:val="00660168"/>
    <w:rsid w:val="0066041D"/>
    <w:rsid w:val="00660E01"/>
    <w:rsid w:val="00661684"/>
    <w:rsid w:val="006617DA"/>
    <w:rsid w:val="00662656"/>
    <w:rsid w:val="00663341"/>
    <w:rsid w:val="0066353F"/>
    <w:rsid w:val="00663E06"/>
    <w:rsid w:val="006645A8"/>
    <w:rsid w:val="00664AED"/>
    <w:rsid w:val="00665358"/>
    <w:rsid w:val="00665C07"/>
    <w:rsid w:val="00667D36"/>
    <w:rsid w:val="00667E43"/>
    <w:rsid w:val="00670511"/>
    <w:rsid w:val="006720A5"/>
    <w:rsid w:val="006726F0"/>
    <w:rsid w:val="00672957"/>
    <w:rsid w:val="006730B6"/>
    <w:rsid w:val="00673543"/>
    <w:rsid w:val="00674AC8"/>
    <w:rsid w:val="0067524F"/>
    <w:rsid w:val="00675AE6"/>
    <w:rsid w:val="00675CA3"/>
    <w:rsid w:val="00675DFB"/>
    <w:rsid w:val="0067760A"/>
    <w:rsid w:val="00677FEE"/>
    <w:rsid w:val="00680985"/>
    <w:rsid w:val="00681324"/>
    <w:rsid w:val="0068188E"/>
    <w:rsid w:val="00681A65"/>
    <w:rsid w:val="006820F4"/>
    <w:rsid w:val="0068215E"/>
    <w:rsid w:val="00682DE3"/>
    <w:rsid w:val="0068349A"/>
    <w:rsid w:val="0068362B"/>
    <w:rsid w:val="006845DA"/>
    <w:rsid w:val="00685F3A"/>
    <w:rsid w:val="00685FEE"/>
    <w:rsid w:val="006861D5"/>
    <w:rsid w:val="0068639E"/>
    <w:rsid w:val="00686427"/>
    <w:rsid w:val="00686458"/>
    <w:rsid w:val="00686F6D"/>
    <w:rsid w:val="00687BB3"/>
    <w:rsid w:val="00691559"/>
    <w:rsid w:val="00691DDF"/>
    <w:rsid w:val="006928D0"/>
    <w:rsid w:val="00692B93"/>
    <w:rsid w:val="00693A70"/>
    <w:rsid w:val="00694081"/>
    <w:rsid w:val="00694763"/>
    <w:rsid w:val="00694F14"/>
    <w:rsid w:val="00695A25"/>
    <w:rsid w:val="00695B2B"/>
    <w:rsid w:val="00697699"/>
    <w:rsid w:val="006A2F20"/>
    <w:rsid w:val="006A317F"/>
    <w:rsid w:val="006A3475"/>
    <w:rsid w:val="006A41AF"/>
    <w:rsid w:val="006A4F7F"/>
    <w:rsid w:val="006A5432"/>
    <w:rsid w:val="006A5B15"/>
    <w:rsid w:val="006A5C1D"/>
    <w:rsid w:val="006A66E4"/>
    <w:rsid w:val="006A6895"/>
    <w:rsid w:val="006A7628"/>
    <w:rsid w:val="006B01CB"/>
    <w:rsid w:val="006B05F4"/>
    <w:rsid w:val="006B0668"/>
    <w:rsid w:val="006B15D8"/>
    <w:rsid w:val="006B1616"/>
    <w:rsid w:val="006B2B47"/>
    <w:rsid w:val="006B46F5"/>
    <w:rsid w:val="006B48A4"/>
    <w:rsid w:val="006B4B7F"/>
    <w:rsid w:val="006B53E4"/>
    <w:rsid w:val="006B6069"/>
    <w:rsid w:val="006C0F6F"/>
    <w:rsid w:val="006C1EAF"/>
    <w:rsid w:val="006C363E"/>
    <w:rsid w:val="006C371E"/>
    <w:rsid w:val="006C4196"/>
    <w:rsid w:val="006C4368"/>
    <w:rsid w:val="006C4CCC"/>
    <w:rsid w:val="006C5C86"/>
    <w:rsid w:val="006C5DA4"/>
    <w:rsid w:val="006C602E"/>
    <w:rsid w:val="006C65C8"/>
    <w:rsid w:val="006C65E9"/>
    <w:rsid w:val="006C6785"/>
    <w:rsid w:val="006C6A53"/>
    <w:rsid w:val="006C6A54"/>
    <w:rsid w:val="006C72CF"/>
    <w:rsid w:val="006C7329"/>
    <w:rsid w:val="006C7B15"/>
    <w:rsid w:val="006C7FAB"/>
    <w:rsid w:val="006D108B"/>
    <w:rsid w:val="006D1DBA"/>
    <w:rsid w:val="006D2B66"/>
    <w:rsid w:val="006D2E37"/>
    <w:rsid w:val="006D3E84"/>
    <w:rsid w:val="006D4621"/>
    <w:rsid w:val="006D4791"/>
    <w:rsid w:val="006D54AE"/>
    <w:rsid w:val="006D553D"/>
    <w:rsid w:val="006D5C1F"/>
    <w:rsid w:val="006D717C"/>
    <w:rsid w:val="006E065E"/>
    <w:rsid w:val="006E0D56"/>
    <w:rsid w:val="006E0DC0"/>
    <w:rsid w:val="006E15BB"/>
    <w:rsid w:val="006E19E0"/>
    <w:rsid w:val="006E1D07"/>
    <w:rsid w:val="006E220A"/>
    <w:rsid w:val="006E226D"/>
    <w:rsid w:val="006E360B"/>
    <w:rsid w:val="006E3B41"/>
    <w:rsid w:val="006E4499"/>
    <w:rsid w:val="006E5558"/>
    <w:rsid w:val="006E5C91"/>
    <w:rsid w:val="006E622B"/>
    <w:rsid w:val="006E7070"/>
    <w:rsid w:val="006E7441"/>
    <w:rsid w:val="006E7FD1"/>
    <w:rsid w:val="006F0D59"/>
    <w:rsid w:val="006F2CA4"/>
    <w:rsid w:val="006F4118"/>
    <w:rsid w:val="006F59F8"/>
    <w:rsid w:val="006F5F5F"/>
    <w:rsid w:val="006F602C"/>
    <w:rsid w:val="006F6DBA"/>
    <w:rsid w:val="006F74CF"/>
    <w:rsid w:val="0070035D"/>
    <w:rsid w:val="00700441"/>
    <w:rsid w:val="007017E0"/>
    <w:rsid w:val="007029AD"/>
    <w:rsid w:val="00702AEE"/>
    <w:rsid w:val="0070592C"/>
    <w:rsid w:val="00706169"/>
    <w:rsid w:val="00707F12"/>
    <w:rsid w:val="00710256"/>
    <w:rsid w:val="00711A64"/>
    <w:rsid w:val="0071260E"/>
    <w:rsid w:val="0071268A"/>
    <w:rsid w:val="0071272F"/>
    <w:rsid w:val="007130CB"/>
    <w:rsid w:val="00714AD4"/>
    <w:rsid w:val="00715194"/>
    <w:rsid w:val="00715831"/>
    <w:rsid w:val="00716050"/>
    <w:rsid w:val="00716808"/>
    <w:rsid w:val="00720999"/>
    <w:rsid w:val="00720E3A"/>
    <w:rsid w:val="007210A0"/>
    <w:rsid w:val="0072144E"/>
    <w:rsid w:val="00721576"/>
    <w:rsid w:val="007216E6"/>
    <w:rsid w:val="00721DC7"/>
    <w:rsid w:val="00722128"/>
    <w:rsid w:val="0072257D"/>
    <w:rsid w:val="00722CE1"/>
    <w:rsid w:val="00722D67"/>
    <w:rsid w:val="00724889"/>
    <w:rsid w:val="00725524"/>
    <w:rsid w:val="00725780"/>
    <w:rsid w:val="00725DB0"/>
    <w:rsid w:val="00727128"/>
    <w:rsid w:val="007279B4"/>
    <w:rsid w:val="007307ED"/>
    <w:rsid w:val="007309C1"/>
    <w:rsid w:val="0073211C"/>
    <w:rsid w:val="007327BE"/>
    <w:rsid w:val="00732878"/>
    <w:rsid w:val="007330BE"/>
    <w:rsid w:val="00734B79"/>
    <w:rsid w:val="00735B70"/>
    <w:rsid w:val="007368BF"/>
    <w:rsid w:val="00736C19"/>
    <w:rsid w:val="00736E53"/>
    <w:rsid w:val="007375E1"/>
    <w:rsid w:val="00740B2D"/>
    <w:rsid w:val="00740FB8"/>
    <w:rsid w:val="00741017"/>
    <w:rsid w:val="0074124E"/>
    <w:rsid w:val="00741252"/>
    <w:rsid w:val="007418F0"/>
    <w:rsid w:val="007425EE"/>
    <w:rsid w:val="007430D6"/>
    <w:rsid w:val="00743202"/>
    <w:rsid w:val="00743803"/>
    <w:rsid w:val="00746297"/>
    <w:rsid w:val="00746B0C"/>
    <w:rsid w:val="007474AD"/>
    <w:rsid w:val="007475F4"/>
    <w:rsid w:val="007478B6"/>
    <w:rsid w:val="007505CA"/>
    <w:rsid w:val="0075075C"/>
    <w:rsid w:val="00750C5C"/>
    <w:rsid w:val="00751840"/>
    <w:rsid w:val="00751ADD"/>
    <w:rsid w:val="007523B5"/>
    <w:rsid w:val="00753D3E"/>
    <w:rsid w:val="00754074"/>
    <w:rsid w:val="007553DE"/>
    <w:rsid w:val="00756962"/>
    <w:rsid w:val="00756CB7"/>
    <w:rsid w:val="00756F3F"/>
    <w:rsid w:val="007574D4"/>
    <w:rsid w:val="007604FB"/>
    <w:rsid w:val="00760FCC"/>
    <w:rsid w:val="00761345"/>
    <w:rsid w:val="0076220E"/>
    <w:rsid w:val="0076233A"/>
    <w:rsid w:val="007626E2"/>
    <w:rsid w:val="007633C8"/>
    <w:rsid w:val="00763CD3"/>
    <w:rsid w:val="00764590"/>
    <w:rsid w:val="007653DF"/>
    <w:rsid w:val="00765B41"/>
    <w:rsid w:val="007661ED"/>
    <w:rsid w:val="00767218"/>
    <w:rsid w:val="00770103"/>
    <w:rsid w:val="007706CD"/>
    <w:rsid w:val="007712DC"/>
    <w:rsid w:val="00772004"/>
    <w:rsid w:val="00772804"/>
    <w:rsid w:val="00772AA7"/>
    <w:rsid w:val="00772EF4"/>
    <w:rsid w:val="0077393C"/>
    <w:rsid w:val="00775EEA"/>
    <w:rsid w:val="00776495"/>
    <w:rsid w:val="00777382"/>
    <w:rsid w:val="00780368"/>
    <w:rsid w:val="00780939"/>
    <w:rsid w:val="007811F1"/>
    <w:rsid w:val="007815D5"/>
    <w:rsid w:val="0078170E"/>
    <w:rsid w:val="00782679"/>
    <w:rsid w:val="007829E7"/>
    <w:rsid w:val="00782D65"/>
    <w:rsid w:val="007830CC"/>
    <w:rsid w:val="00783365"/>
    <w:rsid w:val="00783B03"/>
    <w:rsid w:val="00783E3C"/>
    <w:rsid w:val="007843F1"/>
    <w:rsid w:val="00784727"/>
    <w:rsid w:val="00786D40"/>
    <w:rsid w:val="00787389"/>
    <w:rsid w:val="00787956"/>
    <w:rsid w:val="00787BD3"/>
    <w:rsid w:val="00790049"/>
    <w:rsid w:val="007903E4"/>
    <w:rsid w:val="00790798"/>
    <w:rsid w:val="00791534"/>
    <w:rsid w:val="00792780"/>
    <w:rsid w:val="007929CB"/>
    <w:rsid w:val="00792B18"/>
    <w:rsid w:val="007934F6"/>
    <w:rsid w:val="00793699"/>
    <w:rsid w:val="00794138"/>
    <w:rsid w:val="00796F21"/>
    <w:rsid w:val="00797534"/>
    <w:rsid w:val="007977D8"/>
    <w:rsid w:val="007A0023"/>
    <w:rsid w:val="007A1DB3"/>
    <w:rsid w:val="007A2644"/>
    <w:rsid w:val="007A3CDD"/>
    <w:rsid w:val="007A4699"/>
    <w:rsid w:val="007A4C64"/>
    <w:rsid w:val="007A5D91"/>
    <w:rsid w:val="007A5DD2"/>
    <w:rsid w:val="007A7B78"/>
    <w:rsid w:val="007B0048"/>
    <w:rsid w:val="007B0A3B"/>
    <w:rsid w:val="007B0B1F"/>
    <w:rsid w:val="007B1A08"/>
    <w:rsid w:val="007B1ACB"/>
    <w:rsid w:val="007B2594"/>
    <w:rsid w:val="007B31DA"/>
    <w:rsid w:val="007B3975"/>
    <w:rsid w:val="007B40EF"/>
    <w:rsid w:val="007B4847"/>
    <w:rsid w:val="007B5C88"/>
    <w:rsid w:val="007B5E21"/>
    <w:rsid w:val="007B64C9"/>
    <w:rsid w:val="007B740F"/>
    <w:rsid w:val="007B76EF"/>
    <w:rsid w:val="007B7C05"/>
    <w:rsid w:val="007C00EE"/>
    <w:rsid w:val="007C09DE"/>
    <w:rsid w:val="007C1080"/>
    <w:rsid w:val="007C11F3"/>
    <w:rsid w:val="007C19FB"/>
    <w:rsid w:val="007C1BCE"/>
    <w:rsid w:val="007C23F6"/>
    <w:rsid w:val="007C2BCE"/>
    <w:rsid w:val="007C2E7C"/>
    <w:rsid w:val="007C3D57"/>
    <w:rsid w:val="007C41AC"/>
    <w:rsid w:val="007C4EB5"/>
    <w:rsid w:val="007C4FE2"/>
    <w:rsid w:val="007C5173"/>
    <w:rsid w:val="007C6398"/>
    <w:rsid w:val="007C6F15"/>
    <w:rsid w:val="007D0357"/>
    <w:rsid w:val="007D0C76"/>
    <w:rsid w:val="007D2B89"/>
    <w:rsid w:val="007D3782"/>
    <w:rsid w:val="007D3F22"/>
    <w:rsid w:val="007D4202"/>
    <w:rsid w:val="007D4660"/>
    <w:rsid w:val="007D4784"/>
    <w:rsid w:val="007D478D"/>
    <w:rsid w:val="007D4821"/>
    <w:rsid w:val="007D4AC0"/>
    <w:rsid w:val="007D5C33"/>
    <w:rsid w:val="007D709E"/>
    <w:rsid w:val="007D71A9"/>
    <w:rsid w:val="007D7340"/>
    <w:rsid w:val="007D7861"/>
    <w:rsid w:val="007E08E0"/>
    <w:rsid w:val="007E08EA"/>
    <w:rsid w:val="007E1147"/>
    <w:rsid w:val="007E1513"/>
    <w:rsid w:val="007E1D22"/>
    <w:rsid w:val="007E2359"/>
    <w:rsid w:val="007E2A45"/>
    <w:rsid w:val="007E33B0"/>
    <w:rsid w:val="007E3550"/>
    <w:rsid w:val="007E4F08"/>
    <w:rsid w:val="007E4FB0"/>
    <w:rsid w:val="007E5297"/>
    <w:rsid w:val="007E529B"/>
    <w:rsid w:val="007E52AE"/>
    <w:rsid w:val="007E5921"/>
    <w:rsid w:val="007E60AE"/>
    <w:rsid w:val="007E64AB"/>
    <w:rsid w:val="007E6E08"/>
    <w:rsid w:val="007F0542"/>
    <w:rsid w:val="007F0712"/>
    <w:rsid w:val="007F1568"/>
    <w:rsid w:val="007F1E8B"/>
    <w:rsid w:val="007F30E3"/>
    <w:rsid w:val="007F35AF"/>
    <w:rsid w:val="007F3942"/>
    <w:rsid w:val="007F3FF6"/>
    <w:rsid w:val="007F4979"/>
    <w:rsid w:val="007F4CB8"/>
    <w:rsid w:val="007F562B"/>
    <w:rsid w:val="007F5F9B"/>
    <w:rsid w:val="007F66CD"/>
    <w:rsid w:val="007F7201"/>
    <w:rsid w:val="007F7BFF"/>
    <w:rsid w:val="007F7E74"/>
    <w:rsid w:val="00800443"/>
    <w:rsid w:val="008004B9"/>
    <w:rsid w:val="00800955"/>
    <w:rsid w:val="008019D2"/>
    <w:rsid w:val="00802294"/>
    <w:rsid w:val="0080257E"/>
    <w:rsid w:val="0080275A"/>
    <w:rsid w:val="00802F87"/>
    <w:rsid w:val="00804037"/>
    <w:rsid w:val="0080408E"/>
    <w:rsid w:val="00804CEE"/>
    <w:rsid w:val="00804E39"/>
    <w:rsid w:val="008068C3"/>
    <w:rsid w:val="00807812"/>
    <w:rsid w:val="00810463"/>
    <w:rsid w:val="00810AAE"/>
    <w:rsid w:val="0081144A"/>
    <w:rsid w:val="008124CC"/>
    <w:rsid w:val="00812E69"/>
    <w:rsid w:val="00813E7B"/>
    <w:rsid w:val="00813E9A"/>
    <w:rsid w:val="008143A7"/>
    <w:rsid w:val="00815A04"/>
    <w:rsid w:val="0081685F"/>
    <w:rsid w:val="00817305"/>
    <w:rsid w:val="00817340"/>
    <w:rsid w:val="008175D1"/>
    <w:rsid w:val="0081783F"/>
    <w:rsid w:val="00817964"/>
    <w:rsid w:val="00817DB3"/>
    <w:rsid w:val="00820947"/>
    <w:rsid w:val="00820AD3"/>
    <w:rsid w:val="008216BF"/>
    <w:rsid w:val="008222B4"/>
    <w:rsid w:val="008231AE"/>
    <w:rsid w:val="00823848"/>
    <w:rsid w:val="00823BAF"/>
    <w:rsid w:val="0082441F"/>
    <w:rsid w:val="008244CC"/>
    <w:rsid w:val="008247D7"/>
    <w:rsid w:val="00824C61"/>
    <w:rsid w:val="00825462"/>
    <w:rsid w:val="008267BC"/>
    <w:rsid w:val="00827D58"/>
    <w:rsid w:val="00827F60"/>
    <w:rsid w:val="00830726"/>
    <w:rsid w:val="00831BA9"/>
    <w:rsid w:val="00831CA6"/>
    <w:rsid w:val="00831F4F"/>
    <w:rsid w:val="00832B99"/>
    <w:rsid w:val="008330CF"/>
    <w:rsid w:val="00833814"/>
    <w:rsid w:val="0083497A"/>
    <w:rsid w:val="008352EA"/>
    <w:rsid w:val="00835BA0"/>
    <w:rsid w:val="00835EAC"/>
    <w:rsid w:val="00836668"/>
    <w:rsid w:val="00837B84"/>
    <w:rsid w:val="0084037B"/>
    <w:rsid w:val="00841484"/>
    <w:rsid w:val="00841520"/>
    <w:rsid w:val="0084196E"/>
    <w:rsid w:val="008424E3"/>
    <w:rsid w:val="00843383"/>
    <w:rsid w:val="00843B30"/>
    <w:rsid w:val="00845144"/>
    <w:rsid w:val="00845C37"/>
    <w:rsid w:val="00846300"/>
    <w:rsid w:val="008465A2"/>
    <w:rsid w:val="00847400"/>
    <w:rsid w:val="008474BF"/>
    <w:rsid w:val="00850815"/>
    <w:rsid w:val="00850A5C"/>
    <w:rsid w:val="00850EAD"/>
    <w:rsid w:val="00851CE4"/>
    <w:rsid w:val="00852177"/>
    <w:rsid w:val="008521E2"/>
    <w:rsid w:val="008525C5"/>
    <w:rsid w:val="00853FEC"/>
    <w:rsid w:val="008543C0"/>
    <w:rsid w:val="00854418"/>
    <w:rsid w:val="0085596A"/>
    <w:rsid w:val="00855AA5"/>
    <w:rsid w:val="00855B61"/>
    <w:rsid w:val="00856C77"/>
    <w:rsid w:val="00857969"/>
    <w:rsid w:val="00857A87"/>
    <w:rsid w:val="008617D2"/>
    <w:rsid w:val="00861B25"/>
    <w:rsid w:val="00861CC9"/>
    <w:rsid w:val="00861DAE"/>
    <w:rsid w:val="00862275"/>
    <w:rsid w:val="00862733"/>
    <w:rsid w:val="00863F85"/>
    <w:rsid w:val="00863FA2"/>
    <w:rsid w:val="008641C8"/>
    <w:rsid w:val="00864D76"/>
    <w:rsid w:val="00864EE4"/>
    <w:rsid w:val="00866C9E"/>
    <w:rsid w:val="00866DA5"/>
    <w:rsid w:val="00866E08"/>
    <w:rsid w:val="0086736A"/>
    <w:rsid w:val="008675B5"/>
    <w:rsid w:val="00870790"/>
    <w:rsid w:val="008708CC"/>
    <w:rsid w:val="00872E7C"/>
    <w:rsid w:val="00875D3F"/>
    <w:rsid w:val="00875E3D"/>
    <w:rsid w:val="00876BBF"/>
    <w:rsid w:val="008778A3"/>
    <w:rsid w:val="008810ED"/>
    <w:rsid w:val="008813BC"/>
    <w:rsid w:val="008814D3"/>
    <w:rsid w:val="00881BEF"/>
    <w:rsid w:val="00882366"/>
    <w:rsid w:val="008827D3"/>
    <w:rsid w:val="00883BD9"/>
    <w:rsid w:val="00883EBA"/>
    <w:rsid w:val="00884D8F"/>
    <w:rsid w:val="00884F4E"/>
    <w:rsid w:val="00884FB8"/>
    <w:rsid w:val="00885046"/>
    <w:rsid w:val="008856DB"/>
    <w:rsid w:val="00886F02"/>
    <w:rsid w:val="0088720B"/>
    <w:rsid w:val="008878D2"/>
    <w:rsid w:val="00887902"/>
    <w:rsid w:val="00890CF1"/>
    <w:rsid w:val="008925B4"/>
    <w:rsid w:val="00892D04"/>
    <w:rsid w:val="008940DD"/>
    <w:rsid w:val="00894ADD"/>
    <w:rsid w:val="00894B49"/>
    <w:rsid w:val="00895027"/>
    <w:rsid w:val="00895433"/>
    <w:rsid w:val="00895A97"/>
    <w:rsid w:val="00895FFB"/>
    <w:rsid w:val="008966F1"/>
    <w:rsid w:val="0089677B"/>
    <w:rsid w:val="00897796"/>
    <w:rsid w:val="00897C39"/>
    <w:rsid w:val="008A020C"/>
    <w:rsid w:val="008A13CB"/>
    <w:rsid w:val="008A2AAA"/>
    <w:rsid w:val="008A2C53"/>
    <w:rsid w:val="008A2CCC"/>
    <w:rsid w:val="008A2DF5"/>
    <w:rsid w:val="008A329E"/>
    <w:rsid w:val="008A396D"/>
    <w:rsid w:val="008A47AD"/>
    <w:rsid w:val="008A498A"/>
    <w:rsid w:val="008A4D71"/>
    <w:rsid w:val="008A7282"/>
    <w:rsid w:val="008A7760"/>
    <w:rsid w:val="008B0A39"/>
    <w:rsid w:val="008B0D03"/>
    <w:rsid w:val="008B113C"/>
    <w:rsid w:val="008B38B3"/>
    <w:rsid w:val="008B4113"/>
    <w:rsid w:val="008B4503"/>
    <w:rsid w:val="008B48B8"/>
    <w:rsid w:val="008B5D3A"/>
    <w:rsid w:val="008B61DC"/>
    <w:rsid w:val="008B61FF"/>
    <w:rsid w:val="008B63D8"/>
    <w:rsid w:val="008B7111"/>
    <w:rsid w:val="008B725A"/>
    <w:rsid w:val="008B73C4"/>
    <w:rsid w:val="008B7FFA"/>
    <w:rsid w:val="008C0F14"/>
    <w:rsid w:val="008C1569"/>
    <w:rsid w:val="008C277C"/>
    <w:rsid w:val="008C30EF"/>
    <w:rsid w:val="008C3AC1"/>
    <w:rsid w:val="008C3F8B"/>
    <w:rsid w:val="008C44B4"/>
    <w:rsid w:val="008C4BD5"/>
    <w:rsid w:val="008C5F61"/>
    <w:rsid w:val="008C6AD9"/>
    <w:rsid w:val="008C6DDE"/>
    <w:rsid w:val="008C7917"/>
    <w:rsid w:val="008C7B76"/>
    <w:rsid w:val="008C7D49"/>
    <w:rsid w:val="008C7F77"/>
    <w:rsid w:val="008D0679"/>
    <w:rsid w:val="008D0706"/>
    <w:rsid w:val="008D098B"/>
    <w:rsid w:val="008D0C61"/>
    <w:rsid w:val="008D1667"/>
    <w:rsid w:val="008D166C"/>
    <w:rsid w:val="008D2297"/>
    <w:rsid w:val="008D2565"/>
    <w:rsid w:val="008D2D58"/>
    <w:rsid w:val="008D2DC0"/>
    <w:rsid w:val="008D2F8D"/>
    <w:rsid w:val="008D3396"/>
    <w:rsid w:val="008D3F35"/>
    <w:rsid w:val="008D45A5"/>
    <w:rsid w:val="008D46CE"/>
    <w:rsid w:val="008D509B"/>
    <w:rsid w:val="008D5A39"/>
    <w:rsid w:val="008D6722"/>
    <w:rsid w:val="008D675F"/>
    <w:rsid w:val="008D78BF"/>
    <w:rsid w:val="008D794D"/>
    <w:rsid w:val="008D7D04"/>
    <w:rsid w:val="008E0C3A"/>
    <w:rsid w:val="008E0E9B"/>
    <w:rsid w:val="008E1238"/>
    <w:rsid w:val="008E1F87"/>
    <w:rsid w:val="008E4997"/>
    <w:rsid w:val="008E56F3"/>
    <w:rsid w:val="008E60DB"/>
    <w:rsid w:val="008E6A01"/>
    <w:rsid w:val="008E6C35"/>
    <w:rsid w:val="008E73CF"/>
    <w:rsid w:val="008E74A0"/>
    <w:rsid w:val="008E7BA2"/>
    <w:rsid w:val="008F079A"/>
    <w:rsid w:val="008F1013"/>
    <w:rsid w:val="008F1394"/>
    <w:rsid w:val="008F17B2"/>
    <w:rsid w:val="008F1C4D"/>
    <w:rsid w:val="008F2152"/>
    <w:rsid w:val="008F24F6"/>
    <w:rsid w:val="008F4093"/>
    <w:rsid w:val="008F40B4"/>
    <w:rsid w:val="008F4494"/>
    <w:rsid w:val="008F44E7"/>
    <w:rsid w:val="008F4DFC"/>
    <w:rsid w:val="008F5544"/>
    <w:rsid w:val="008F59EE"/>
    <w:rsid w:val="008F66E7"/>
    <w:rsid w:val="008F7310"/>
    <w:rsid w:val="008F7493"/>
    <w:rsid w:val="008F78A0"/>
    <w:rsid w:val="008F7F21"/>
    <w:rsid w:val="009013B8"/>
    <w:rsid w:val="0090148F"/>
    <w:rsid w:val="0090176A"/>
    <w:rsid w:val="00901A24"/>
    <w:rsid w:val="00902089"/>
    <w:rsid w:val="00903A76"/>
    <w:rsid w:val="00905CC2"/>
    <w:rsid w:val="00905D13"/>
    <w:rsid w:val="00905EAD"/>
    <w:rsid w:val="00905F8F"/>
    <w:rsid w:val="00906E9C"/>
    <w:rsid w:val="009073B1"/>
    <w:rsid w:val="009114DF"/>
    <w:rsid w:val="0091189C"/>
    <w:rsid w:val="00911C26"/>
    <w:rsid w:val="00912574"/>
    <w:rsid w:val="00912BDC"/>
    <w:rsid w:val="009137FB"/>
    <w:rsid w:val="009162BD"/>
    <w:rsid w:val="009174DA"/>
    <w:rsid w:val="00917778"/>
    <w:rsid w:val="00917C7E"/>
    <w:rsid w:val="009207B7"/>
    <w:rsid w:val="00921FF9"/>
    <w:rsid w:val="00923E6A"/>
    <w:rsid w:val="00924BA1"/>
    <w:rsid w:val="00925509"/>
    <w:rsid w:val="00925CD6"/>
    <w:rsid w:val="00926C1D"/>
    <w:rsid w:val="009273AF"/>
    <w:rsid w:val="00927A61"/>
    <w:rsid w:val="0093042A"/>
    <w:rsid w:val="0093147C"/>
    <w:rsid w:val="00932405"/>
    <w:rsid w:val="00932676"/>
    <w:rsid w:val="009337AC"/>
    <w:rsid w:val="00934794"/>
    <w:rsid w:val="009358CE"/>
    <w:rsid w:val="009379F3"/>
    <w:rsid w:val="00941139"/>
    <w:rsid w:val="0094154B"/>
    <w:rsid w:val="0094191E"/>
    <w:rsid w:val="00941CD6"/>
    <w:rsid w:val="009427A5"/>
    <w:rsid w:val="00942D65"/>
    <w:rsid w:val="009446D8"/>
    <w:rsid w:val="009454D1"/>
    <w:rsid w:val="0094588E"/>
    <w:rsid w:val="00945E3E"/>
    <w:rsid w:val="0095097B"/>
    <w:rsid w:val="009528B3"/>
    <w:rsid w:val="009534A5"/>
    <w:rsid w:val="009535A1"/>
    <w:rsid w:val="00954265"/>
    <w:rsid w:val="00954755"/>
    <w:rsid w:val="00954EF1"/>
    <w:rsid w:val="00956074"/>
    <w:rsid w:val="00957892"/>
    <w:rsid w:val="00961736"/>
    <w:rsid w:val="009624E1"/>
    <w:rsid w:val="00963537"/>
    <w:rsid w:val="00963E4F"/>
    <w:rsid w:val="00964724"/>
    <w:rsid w:val="00965553"/>
    <w:rsid w:val="00965977"/>
    <w:rsid w:val="0096752C"/>
    <w:rsid w:val="0096773B"/>
    <w:rsid w:val="00967F4F"/>
    <w:rsid w:val="00970D1B"/>
    <w:rsid w:val="0097120D"/>
    <w:rsid w:val="00973DDB"/>
    <w:rsid w:val="00974F1E"/>
    <w:rsid w:val="00974FBF"/>
    <w:rsid w:val="00975A96"/>
    <w:rsid w:val="00975E68"/>
    <w:rsid w:val="00976194"/>
    <w:rsid w:val="00976945"/>
    <w:rsid w:val="0097699E"/>
    <w:rsid w:val="0098258B"/>
    <w:rsid w:val="0098266D"/>
    <w:rsid w:val="00983103"/>
    <w:rsid w:val="00984445"/>
    <w:rsid w:val="00984B82"/>
    <w:rsid w:val="00984CEB"/>
    <w:rsid w:val="009862AE"/>
    <w:rsid w:val="009864AB"/>
    <w:rsid w:val="00987048"/>
    <w:rsid w:val="00987BDC"/>
    <w:rsid w:val="0099105D"/>
    <w:rsid w:val="00991568"/>
    <w:rsid w:val="0099183A"/>
    <w:rsid w:val="00991F6A"/>
    <w:rsid w:val="009930FC"/>
    <w:rsid w:val="00993153"/>
    <w:rsid w:val="00993665"/>
    <w:rsid w:val="00993666"/>
    <w:rsid w:val="00993915"/>
    <w:rsid w:val="00995D21"/>
    <w:rsid w:val="00995DB3"/>
    <w:rsid w:val="00997726"/>
    <w:rsid w:val="00997F67"/>
    <w:rsid w:val="009A014B"/>
    <w:rsid w:val="009A10EE"/>
    <w:rsid w:val="009A1407"/>
    <w:rsid w:val="009A181A"/>
    <w:rsid w:val="009A2582"/>
    <w:rsid w:val="009A32D2"/>
    <w:rsid w:val="009A4C53"/>
    <w:rsid w:val="009A4E61"/>
    <w:rsid w:val="009A4F87"/>
    <w:rsid w:val="009A56CF"/>
    <w:rsid w:val="009A6752"/>
    <w:rsid w:val="009A6AB0"/>
    <w:rsid w:val="009B0BF3"/>
    <w:rsid w:val="009B1067"/>
    <w:rsid w:val="009B1094"/>
    <w:rsid w:val="009B1935"/>
    <w:rsid w:val="009B22E0"/>
    <w:rsid w:val="009B3118"/>
    <w:rsid w:val="009B3422"/>
    <w:rsid w:val="009B363C"/>
    <w:rsid w:val="009B377E"/>
    <w:rsid w:val="009B4917"/>
    <w:rsid w:val="009B5170"/>
    <w:rsid w:val="009B557C"/>
    <w:rsid w:val="009B58C2"/>
    <w:rsid w:val="009B5923"/>
    <w:rsid w:val="009B60E5"/>
    <w:rsid w:val="009B6AD3"/>
    <w:rsid w:val="009B6B79"/>
    <w:rsid w:val="009B6D10"/>
    <w:rsid w:val="009B7827"/>
    <w:rsid w:val="009B7BE0"/>
    <w:rsid w:val="009C06E6"/>
    <w:rsid w:val="009C0F61"/>
    <w:rsid w:val="009C15BF"/>
    <w:rsid w:val="009C21AE"/>
    <w:rsid w:val="009C2720"/>
    <w:rsid w:val="009C3357"/>
    <w:rsid w:val="009C486B"/>
    <w:rsid w:val="009C53FC"/>
    <w:rsid w:val="009C5D09"/>
    <w:rsid w:val="009C67C2"/>
    <w:rsid w:val="009C6AC4"/>
    <w:rsid w:val="009C7605"/>
    <w:rsid w:val="009C798C"/>
    <w:rsid w:val="009C7FE7"/>
    <w:rsid w:val="009D0243"/>
    <w:rsid w:val="009D02AE"/>
    <w:rsid w:val="009D2417"/>
    <w:rsid w:val="009D2FEB"/>
    <w:rsid w:val="009D33CE"/>
    <w:rsid w:val="009D3941"/>
    <w:rsid w:val="009D44D2"/>
    <w:rsid w:val="009D4C35"/>
    <w:rsid w:val="009D59AB"/>
    <w:rsid w:val="009D5FEB"/>
    <w:rsid w:val="009D7280"/>
    <w:rsid w:val="009D7504"/>
    <w:rsid w:val="009E0968"/>
    <w:rsid w:val="009E1171"/>
    <w:rsid w:val="009E1D3D"/>
    <w:rsid w:val="009E24AA"/>
    <w:rsid w:val="009E261E"/>
    <w:rsid w:val="009E2908"/>
    <w:rsid w:val="009E2FAB"/>
    <w:rsid w:val="009E3849"/>
    <w:rsid w:val="009E3CB4"/>
    <w:rsid w:val="009E42D2"/>
    <w:rsid w:val="009E589C"/>
    <w:rsid w:val="009E5A2B"/>
    <w:rsid w:val="009E60BE"/>
    <w:rsid w:val="009E626A"/>
    <w:rsid w:val="009F0198"/>
    <w:rsid w:val="009F129D"/>
    <w:rsid w:val="009F12A2"/>
    <w:rsid w:val="009F2422"/>
    <w:rsid w:val="009F3BB2"/>
    <w:rsid w:val="009F4C2B"/>
    <w:rsid w:val="009F4E51"/>
    <w:rsid w:val="009F4EC5"/>
    <w:rsid w:val="009F5485"/>
    <w:rsid w:val="009F5B99"/>
    <w:rsid w:val="009F661D"/>
    <w:rsid w:val="009F764A"/>
    <w:rsid w:val="009F7B43"/>
    <w:rsid w:val="009F7D01"/>
    <w:rsid w:val="009F7EC3"/>
    <w:rsid w:val="009F7FCB"/>
    <w:rsid w:val="00A0042A"/>
    <w:rsid w:val="00A0103E"/>
    <w:rsid w:val="00A013AC"/>
    <w:rsid w:val="00A01B98"/>
    <w:rsid w:val="00A01D83"/>
    <w:rsid w:val="00A02226"/>
    <w:rsid w:val="00A030AC"/>
    <w:rsid w:val="00A03457"/>
    <w:rsid w:val="00A03C52"/>
    <w:rsid w:val="00A03DB6"/>
    <w:rsid w:val="00A04196"/>
    <w:rsid w:val="00A04BE1"/>
    <w:rsid w:val="00A051C4"/>
    <w:rsid w:val="00A053A2"/>
    <w:rsid w:val="00A056B8"/>
    <w:rsid w:val="00A05BED"/>
    <w:rsid w:val="00A06698"/>
    <w:rsid w:val="00A066E8"/>
    <w:rsid w:val="00A067E3"/>
    <w:rsid w:val="00A07827"/>
    <w:rsid w:val="00A07914"/>
    <w:rsid w:val="00A07994"/>
    <w:rsid w:val="00A07A61"/>
    <w:rsid w:val="00A07EB8"/>
    <w:rsid w:val="00A101A6"/>
    <w:rsid w:val="00A1027C"/>
    <w:rsid w:val="00A119C6"/>
    <w:rsid w:val="00A11CFA"/>
    <w:rsid w:val="00A12BD9"/>
    <w:rsid w:val="00A12C10"/>
    <w:rsid w:val="00A12F59"/>
    <w:rsid w:val="00A1396C"/>
    <w:rsid w:val="00A14551"/>
    <w:rsid w:val="00A16698"/>
    <w:rsid w:val="00A17DE1"/>
    <w:rsid w:val="00A203C5"/>
    <w:rsid w:val="00A2193D"/>
    <w:rsid w:val="00A21A6F"/>
    <w:rsid w:val="00A23692"/>
    <w:rsid w:val="00A25C13"/>
    <w:rsid w:val="00A263A5"/>
    <w:rsid w:val="00A26512"/>
    <w:rsid w:val="00A26D21"/>
    <w:rsid w:val="00A278A7"/>
    <w:rsid w:val="00A27E26"/>
    <w:rsid w:val="00A300CA"/>
    <w:rsid w:val="00A3210B"/>
    <w:rsid w:val="00A32122"/>
    <w:rsid w:val="00A327A9"/>
    <w:rsid w:val="00A32C6E"/>
    <w:rsid w:val="00A332A5"/>
    <w:rsid w:val="00A33C8D"/>
    <w:rsid w:val="00A34D61"/>
    <w:rsid w:val="00A35DB2"/>
    <w:rsid w:val="00A37E4C"/>
    <w:rsid w:val="00A402C6"/>
    <w:rsid w:val="00A40B48"/>
    <w:rsid w:val="00A4104E"/>
    <w:rsid w:val="00A4155F"/>
    <w:rsid w:val="00A41A0F"/>
    <w:rsid w:val="00A4204A"/>
    <w:rsid w:val="00A42134"/>
    <w:rsid w:val="00A42357"/>
    <w:rsid w:val="00A42854"/>
    <w:rsid w:val="00A444FB"/>
    <w:rsid w:val="00A44737"/>
    <w:rsid w:val="00A44D60"/>
    <w:rsid w:val="00A450A9"/>
    <w:rsid w:val="00A46135"/>
    <w:rsid w:val="00A4766A"/>
    <w:rsid w:val="00A509A4"/>
    <w:rsid w:val="00A51945"/>
    <w:rsid w:val="00A52CFA"/>
    <w:rsid w:val="00A52D40"/>
    <w:rsid w:val="00A537B2"/>
    <w:rsid w:val="00A54272"/>
    <w:rsid w:val="00A5585D"/>
    <w:rsid w:val="00A61548"/>
    <w:rsid w:val="00A61E4D"/>
    <w:rsid w:val="00A61F2C"/>
    <w:rsid w:val="00A6284B"/>
    <w:rsid w:val="00A62F4D"/>
    <w:rsid w:val="00A63560"/>
    <w:rsid w:val="00A637DA"/>
    <w:rsid w:val="00A63EEC"/>
    <w:rsid w:val="00A64A17"/>
    <w:rsid w:val="00A6525E"/>
    <w:rsid w:val="00A65743"/>
    <w:rsid w:val="00A66141"/>
    <w:rsid w:val="00A662C5"/>
    <w:rsid w:val="00A6708B"/>
    <w:rsid w:val="00A670AB"/>
    <w:rsid w:val="00A6715D"/>
    <w:rsid w:val="00A67354"/>
    <w:rsid w:val="00A7165A"/>
    <w:rsid w:val="00A718F3"/>
    <w:rsid w:val="00A71932"/>
    <w:rsid w:val="00A7262A"/>
    <w:rsid w:val="00A72A16"/>
    <w:rsid w:val="00A72A3A"/>
    <w:rsid w:val="00A72D06"/>
    <w:rsid w:val="00A72DE4"/>
    <w:rsid w:val="00A73F13"/>
    <w:rsid w:val="00A74DEC"/>
    <w:rsid w:val="00A74E21"/>
    <w:rsid w:val="00A7563D"/>
    <w:rsid w:val="00A75B11"/>
    <w:rsid w:val="00A75BB4"/>
    <w:rsid w:val="00A760F2"/>
    <w:rsid w:val="00A76693"/>
    <w:rsid w:val="00A770FF"/>
    <w:rsid w:val="00A7728A"/>
    <w:rsid w:val="00A77335"/>
    <w:rsid w:val="00A77471"/>
    <w:rsid w:val="00A77B03"/>
    <w:rsid w:val="00A77F72"/>
    <w:rsid w:val="00A77FEC"/>
    <w:rsid w:val="00A817B2"/>
    <w:rsid w:val="00A83BBE"/>
    <w:rsid w:val="00A83F09"/>
    <w:rsid w:val="00A84137"/>
    <w:rsid w:val="00A84345"/>
    <w:rsid w:val="00A85CFC"/>
    <w:rsid w:val="00A869D3"/>
    <w:rsid w:val="00A86A34"/>
    <w:rsid w:val="00A8765F"/>
    <w:rsid w:val="00A90684"/>
    <w:rsid w:val="00A92486"/>
    <w:rsid w:val="00A929A6"/>
    <w:rsid w:val="00A92C5B"/>
    <w:rsid w:val="00A930CA"/>
    <w:rsid w:val="00A94A02"/>
    <w:rsid w:val="00A95E55"/>
    <w:rsid w:val="00A96B3B"/>
    <w:rsid w:val="00A97351"/>
    <w:rsid w:val="00A97D7D"/>
    <w:rsid w:val="00A97DFE"/>
    <w:rsid w:val="00AA0A7A"/>
    <w:rsid w:val="00AA0D02"/>
    <w:rsid w:val="00AA1102"/>
    <w:rsid w:val="00AA1528"/>
    <w:rsid w:val="00AA3A13"/>
    <w:rsid w:val="00AA3F81"/>
    <w:rsid w:val="00AA4791"/>
    <w:rsid w:val="00AA4C99"/>
    <w:rsid w:val="00AA6292"/>
    <w:rsid w:val="00AA7A5F"/>
    <w:rsid w:val="00AB07FD"/>
    <w:rsid w:val="00AB1B4B"/>
    <w:rsid w:val="00AB2C91"/>
    <w:rsid w:val="00AB41A7"/>
    <w:rsid w:val="00AB427F"/>
    <w:rsid w:val="00AB4378"/>
    <w:rsid w:val="00AB49AF"/>
    <w:rsid w:val="00AB4E54"/>
    <w:rsid w:val="00AB5C61"/>
    <w:rsid w:val="00AB6AC9"/>
    <w:rsid w:val="00AB6D98"/>
    <w:rsid w:val="00AB7DAA"/>
    <w:rsid w:val="00AC1EDD"/>
    <w:rsid w:val="00AC2269"/>
    <w:rsid w:val="00AC2314"/>
    <w:rsid w:val="00AC3099"/>
    <w:rsid w:val="00AC41A3"/>
    <w:rsid w:val="00AC4D2A"/>
    <w:rsid w:val="00AC5020"/>
    <w:rsid w:val="00AC558C"/>
    <w:rsid w:val="00AC5A0F"/>
    <w:rsid w:val="00AC5D16"/>
    <w:rsid w:val="00AC62FF"/>
    <w:rsid w:val="00AD1499"/>
    <w:rsid w:val="00AD4298"/>
    <w:rsid w:val="00AD4DC9"/>
    <w:rsid w:val="00AD6F0A"/>
    <w:rsid w:val="00AD782D"/>
    <w:rsid w:val="00AD7852"/>
    <w:rsid w:val="00AD786D"/>
    <w:rsid w:val="00AD7896"/>
    <w:rsid w:val="00AD7AE6"/>
    <w:rsid w:val="00AE0D93"/>
    <w:rsid w:val="00AE1CD6"/>
    <w:rsid w:val="00AE2453"/>
    <w:rsid w:val="00AE2C26"/>
    <w:rsid w:val="00AE2F91"/>
    <w:rsid w:val="00AE3027"/>
    <w:rsid w:val="00AE399D"/>
    <w:rsid w:val="00AE4D14"/>
    <w:rsid w:val="00AE4D61"/>
    <w:rsid w:val="00AE5146"/>
    <w:rsid w:val="00AE580D"/>
    <w:rsid w:val="00AE5C47"/>
    <w:rsid w:val="00AE7E0E"/>
    <w:rsid w:val="00AF0CE0"/>
    <w:rsid w:val="00AF2513"/>
    <w:rsid w:val="00AF2757"/>
    <w:rsid w:val="00AF2784"/>
    <w:rsid w:val="00AF2FDA"/>
    <w:rsid w:val="00AF4BDB"/>
    <w:rsid w:val="00AF5F5C"/>
    <w:rsid w:val="00AF68D1"/>
    <w:rsid w:val="00AF6C40"/>
    <w:rsid w:val="00AF6FE5"/>
    <w:rsid w:val="00AF7C6C"/>
    <w:rsid w:val="00B002EB"/>
    <w:rsid w:val="00B01240"/>
    <w:rsid w:val="00B039D6"/>
    <w:rsid w:val="00B03A1B"/>
    <w:rsid w:val="00B043DB"/>
    <w:rsid w:val="00B04B3C"/>
    <w:rsid w:val="00B04DDF"/>
    <w:rsid w:val="00B05487"/>
    <w:rsid w:val="00B05FBD"/>
    <w:rsid w:val="00B0603D"/>
    <w:rsid w:val="00B064FC"/>
    <w:rsid w:val="00B06EFC"/>
    <w:rsid w:val="00B1050F"/>
    <w:rsid w:val="00B10E93"/>
    <w:rsid w:val="00B11E07"/>
    <w:rsid w:val="00B11EDB"/>
    <w:rsid w:val="00B129B0"/>
    <w:rsid w:val="00B12E69"/>
    <w:rsid w:val="00B13183"/>
    <w:rsid w:val="00B13482"/>
    <w:rsid w:val="00B13767"/>
    <w:rsid w:val="00B13928"/>
    <w:rsid w:val="00B13C1F"/>
    <w:rsid w:val="00B13DCA"/>
    <w:rsid w:val="00B14194"/>
    <w:rsid w:val="00B154BE"/>
    <w:rsid w:val="00B16238"/>
    <w:rsid w:val="00B16581"/>
    <w:rsid w:val="00B17044"/>
    <w:rsid w:val="00B170C0"/>
    <w:rsid w:val="00B1742D"/>
    <w:rsid w:val="00B175C4"/>
    <w:rsid w:val="00B17B2A"/>
    <w:rsid w:val="00B17E96"/>
    <w:rsid w:val="00B17FF0"/>
    <w:rsid w:val="00B201FD"/>
    <w:rsid w:val="00B20AAA"/>
    <w:rsid w:val="00B20BE5"/>
    <w:rsid w:val="00B20DA0"/>
    <w:rsid w:val="00B21A9D"/>
    <w:rsid w:val="00B22242"/>
    <w:rsid w:val="00B22487"/>
    <w:rsid w:val="00B23255"/>
    <w:rsid w:val="00B2367E"/>
    <w:rsid w:val="00B23C32"/>
    <w:rsid w:val="00B240E4"/>
    <w:rsid w:val="00B242D9"/>
    <w:rsid w:val="00B2480A"/>
    <w:rsid w:val="00B25927"/>
    <w:rsid w:val="00B259B3"/>
    <w:rsid w:val="00B25F39"/>
    <w:rsid w:val="00B2606B"/>
    <w:rsid w:val="00B263C9"/>
    <w:rsid w:val="00B263FF"/>
    <w:rsid w:val="00B26D3A"/>
    <w:rsid w:val="00B270BB"/>
    <w:rsid w:val="00B3131D"/>
    <w:rsid w:val="00B32FC8"/>
    <w:rsid w:val="00B33F30"/>
    <w:rsid w:val="00B33FE0"/>
    <w:rsid w:val="00B34356"/>
    <w:rsid w:val="00B34EE0"/>
    <w:rsid w:val="00B34EFE"/>
    <w:rsid w:val="00B35071"/>
    <w:rsid w:val="00B3518A"/>
    <w:rsid w:val="00B3568B"/>
    <w:rsid w:val="00B35C67"/>
    <w:rsid w:val="00B35E08"/>
    <w:rsid w:val="00B35E31"/>
    <w:rsid w:val="00B363D4"/>
    <w:rsid w:val="00B364DB"/>
    <w:rsid w:val="00B36C1C"/>
    <w:rsid w:val="00B36E87"/>
    <w:rsid w:val="00B3727F"/>
    <w:rsid w:val="00B37647"/>
    <w:rsid w:val="00B37FBC"/>
    <w:rsid w:val="00B402DD"/>
    <w:rsid w:val="00B40418"/>
    <w:rsid w:val="00B40421"/>
    <w:rsid w:val="00B40ABA"/>
    <w:rsid w:val="00B41DDB"/>
    <w:rsid w:val="00B426C2"/>
    <w:rsid w:val="00B42988"/>
    <w:rsid w:val="00B43250"/>
    <w:rsid w:val="00B43861"/>
    <w:rsid w:val="00B43F5F"/>
    <w:rsid w:val="00B442BC"/>
    <w:rsid w:val="00B44398"/>
    <w:rsid w:val="00B44618"/>
    <w:rsid w:val="00B44CC9"/>
    <w:rsid w:val="00B45372"/>
    <w:rsid w:val="00B455A5"/>
    <w:rsid w:val="00B459E8"/>
    <w:rsid w:val="00B46743"/>
    <w:rsid w:val="00B4691C"/>
    <w:rsid w:val="00B46FE8"/>
    <w:rsid w:val="00B474C0"/>
    <w:rsid w:val="00B47BEF"/>
    <w:rsid w:val="00B50F4D"/>
    <w:rsid w:val="00B518C7"/>
    <w:rsid w:val="00B51EEA"/>
    <w:rsid w:val="00B52C89"/>
    <w:rsid w:val="00B53D42"/>
    <w:rsid w:val="00B55278"/>
    <w:rsid w:val="00B55490"/>
    <w:rsid w:val="00B55D1E"/>
    <w:rsid w:val="00B55E61"/>
    <w:rsid w:val="00B56534"/>
    <w:rsid w:val="00B5750A"/>
    <w:rsid w:val="00B5765B"/>
    <w:rsid w:val="00B57DA4"/>
    <w:rsid w:val="00B57FE3"/>
    <w:rsid w:val="00B60733"/>
    <w:rsid w:val="00B60825"/>
    <w:rsid w:val="00B614DB"/>
    <w:rsid w:val="00B61C56"/>
    <w:rsid w:val="00B633CD"/>
    <w:rsid w:val="00B63AB3"/>
    <w:rsid w:val="00B63B9C"/>
    <w:rsid w:val="00B63EF0"/>
    <w:rsid w:val="00B64325"/>
    <w:rsid w:val="00B64874"/>
    <w:rsid w:val="00B652C8"/>
    <w:rsid w:val="00B65D46"/>
    <w:rsid w:val="00B65FC2"/>
    <w:rsid w:val="00B664DD"/>
    <w:rsid w:val="00B66E6C"/>
    <w:rsid w:val="00B677A5"/>
    <w:rsid w:val="00B67DDC"/>
    <w:rsid w:val="00B70983"/>
    <w:rsid w:val="00B72875"/>
    <w:rsid w:val="00B73448"/>
    <w:rsid w:val="00B7397B"/>
    <w:rsid w:val="00B7557E"/>
    <w:rsid w:val="00B75590"/>
    <w:rsid w:val="00B75878"/>
    <w:rsid w:val="00B76689"/>
    <w:rsid w:val="00B7682D"/>
    <w:rsid w:val="00B76EDC"/>
    <w:rsid w:val="00B76F1A"/>
    <w:rsid w:val="00B77233"/>
    <w:rsid w:val="00B7742B"/>
    <w:rsid w:val="00B77C69"/>
    <w:rsid w:val="00B77D21"/>
    <w:rsid w:val="00B801F4"/>
    <w:rsid w:val="00B80C3D"/>
    <w:rsid w:val="00B80EB7"/>
    <w:rsid w:val="00B811E4"/>
    <w:rsid w:val="00B84476"/>
    <w:rsid w:val="00B85169"/>
    <w:rsid w:val="00B85F83"/>
    <w:rsid w:val="00B86539"/>
    <w:rsid w:val="00B86DF6"/>
    <w:rsid w:val="00B872D5"/>
    <w:rsid w:val="00B87777"/>
    <w:rsid w:val="00B878EF"/>
    <w:rsid w:val="00B87A00"/>
    <w:rsid w:val="00B87D34"/>
    <w:rsid w:val="00B90727"/>
    <w:rsid w:val="00B91143"/>
    <w:rsid w:val="00B91198"/>
    <w:rsid w:val="00B9374F"/>
    <w:rsid w:val="00B93948"/>
    <w:rsid w:val="00B945E7"/>
    <w:rsid w:val="00B95523"/>
    <w:rsid w:val="00B95AD6"/>
    <w:rsid w:val="00B95FF2"/>
    <w:rsid w:val="00B97637"/>
    <w:rsid w:val="00BA0515"/>
    <w:rsid w:val="00BA0F35"/>
    <w:rsid w:val="00BA11A1"/>
    <w:rsid w:val="00BA2D2B"/>
    <w:rsid w:val="00BA2F7A"/>
    <w:rsid w:val="00BA39E1"/>
    <w:rsid w:val="00BA3CDE"/>
    <w:rsid w:val="00BA60E3"/>
    <w:rsid w:val="00BA704E"/>
    <w:rsid w:val="00BA71A4"/>
    <w:rsid w:val="00BA7E2C"/>
    <w:rsid w:val="00BB030D"/>
    <w:rsid w:val="00BB0554"/>
    <w:rsid w:val="00BB10AA"/>
    <w:rsid w:val="00BB2A02"/>
    <w:rsid w:val="00BB3210"/>
    <w:rsid w:val="00BB3653"/>
    <w:rsid w:val="00BB375A"/>
    <w:rsid w:val="00BB518E"/>
    <w:rsid w:val="00BB5195"/>
    <w:rsid w:val="00BB70A8"/>
    <w:rsid w:val="00BC0335"/>
    <w:rsid w:val="00BC0879"/>
    <w:rsid w:val="00BC0C54"/>
    <w:rsid w:val="00BC1911"/>
    <w:rsid w:val="00BC202F"/>
    <w:rsid w:val="00BC23BB"/>
    <w:rsid w:val="00BC29FD"/>
    <w:rsid w:val="00BC2CA1"/>
    <w:rsid w:val="00BC2DEC"/>
    <w:rsid w:val="00BC3661"/>
    <w:rsid w:val="00BC66D8"/>
    <w:rsid w:val="00BC67CB"/>
    <w:rsid w:val="00BC6C67"/>
    <w:rsid w:val="00BD160E"/>
    <w:rsid w:val="00BD1817"/>
    <w:rsid w:val="00BD19A3"/>
    <w:rsid w:val="00BD20F5"/>
    <w:rsid w:val="00BD2BD8"/>
    <w:rsid w:val="00BD36E6"/>
    <w:rsid w:val="00BD3762"/>
    <w:rsid w:val="00BD412D"/>
    <w:rsid w:val="00BD4346"/>
    <w:rsid w:val="00BD4D95"/>
    <w:rsid w:val="00BD51C0"/>
    <w:rsid w:val="00BD5FD9"/>
    <w:rsid w:val="00BE15CF"/>
    <w:rsid w:val="00BE2645"/>
    <w:rsid w:val="00BE2FA1"/>
    <w:rsid w:val="00BE3C9C"/>
    <w:rsid w:val="00BE487D"/>
    <w:rsid w:val="00BE4B20"/>
    <w:rsid w:val="00BE6721"/>
    <w:rsid w:val="00BE7797"/>
    <w:rsid w:val="00BF0578"/>
    <w:rsid w:val="00BF11D9"/>
    <w:rsid w:val="00BF13EF"/>
    <w:rsid w:val="00BF198A"/>
    <w:rsid w:val="00BF1E66"/>
    <w:rsid w:val="00BF238E"/>
    <w:rsid w:val="00BF2793"/>
    <w:rsid w:val="00BF2AE6"/>
    <w:rsid w:val="00BF2B48"/>
    <w:rsid w:val="00BF30C3"/>
    <w:rsid w:val="00BF41B1"/>
    <w:rsid w:val="00BF4369"/>
    <w:rsid w:val="00BF5400"/>
    <w:rsid w:val="00BF54C8"/>
    <w:rsid w:val="00BF5CE5"/>
    <w:rsid w:val="00BF5F06"/>
    <w:rsid w:val="00BF716A"/>
    <w:rsid w:val="00BF72BC"/>
    <w:rsid w:val="00BF7A95"/>
    <w:rsid w:val="00C00043"/>
    <w:rsid w:val="00C0033F"/>
    <w:rsid w:val="00C007ED"/>
    <w:rsid w:val="00C01BA3"/>
    <w:rsid w:val="00C03B4D"/>
    <w:rsid w:val="00C03CE0"/>
    <w:rsid w:val="00C042B7"/>
    <w:rsid w:val="00C043C2"/>
    <w:rsid w:val="00C04926"/>
    <w:rsid w:val="00C04C7A"/>
    <w:rsid w:val="00C0527A"/>
    <w:rsid w:val="00C06F90"/>
    <w:rsid w:val="00C07326"/>
    <w:rsid w:val="00C074BF"/>
    <w:rsid w:val="00C075C5"/>
    <w:rsid w:val="00C11AAA"/>
    <w:rsid w:val="00C1224A"/>
    <w:rsid w:val="00C12D1C"/>
    <w:rsid w:val="00C13665"/>
    <w:rsid w:val="00C146E4"/>
    <w:rsid w:val="00C147D8"/>
    <w:rsid w:val="00C1496D"/>
    <w:rsid w:val="00C154AC"/>
    <w:rsid w:val="00C1596E"/>
    <w:rsid w:val="00C17056"/>
    <w:rsid w:val="00C17158"/>
    <w:rsid w:val="00C17301"/>
    <w:rsid w:val="00C17C23"/>
    <w:rsid w:val="00C17E45"/>
    <w:rsid w:val="00C204F2"/>
    <w:rsid w:val="00C20BD2"/>
    <w:rsid w:val="00C20CD3"/>
    <w:rsid w:val="00C20EFB"/>
    <w:rsid w:val="00C21D35"/>
    <w:rsid w:val="00C220A0"/>
    <w:rsid w:val="00C226E6"/>
    <w:rsid w:val="00C22E8E"/>
    <w:rsid w:val="00C23134"/>
    <w:rsid w:val="00C23391"/>
    <w:rsid w:val="00C233B7"/>
    <w:rsid w:val="00C2374F"/>
    <w:rsid w:val="00C240FB"/>
    <w:rsid w:val="00C244B5"/>
    <w:rsid w:val="00C24C07"/>
    <w:rsid w:val="00C24E68"/>
    <w:rsid w:val="00C253FD"/>
    <w:rsid w:val="00C25935"/>
    <w:rsid w:val="00C25FD9"/>
    <w:rsid w:val="00C260D0"/>
    <w:rsid w:val="00C26B09"/>
    <w:rsid w:val="00C27A61"/>
    <w:rsid w:val="00C27DC1"/>
    <w:rsid w:val="00C3024B"/>
    <w:rsid w:val="00C30626"/>
    <w:rsid w:val="00C30D05"/>
    <w:rsid w:val="00C31321"/>
    <w:rsid w:val="00C317D3"/>
    <w:rsid w:val="00C31EB1"/>
    <w:rsid w:val="00C3276B"/>
    <w:rsid w:val="00C32A32"/>
    <w:rsid w:val="00C33CC2"/>
    <w:rsid w:val="00C34660"/>
    <w:rsid w:val="00C34A92"/>
    <w:rsid w:val="00C3697C"/>
    <w:rsid w:val="00C36C9D"/>
    <w:rsid w:val="00C37565"/>
    <w:rsid w:val="00C37B5C"/>
    <w:rsid w:val="00C4024C"/>
    <w:rsid w:val="00C4041E"/>
    <w:rsid w:val="00C4046D"/>
    <w:rsid w:val="00C41C29"/>
    <w:rsid w:val="00C41EAE"/>
    <w:rsid w:val="00C4246E"/>
    <w:rsid w:val="00C42AE4"/>
    <w:rsid w:val="00C439D7"/>
    <w:rsid w:val="00C43DBA"/>
    <w:rsid w:val="00C44F03"/>
    <w:rsid w:val="00C46516"/>
    <w:rsid w:val="00C4738C"/>
    <w:rsid w:val="00C50954"/>
    <w:rsid w:val="00C50F42"/>
    <w:rsid w:val="00C51C9E"/>
    <w:rsid w:val="00C520C0"/>
    <w:rsid w:val="00C52968"/>
    <w:rsid w:val="00C52D3E"/>
    <w:rsid w:val="00C52DEF"/>
    <w:rsid w:val="00C540DE"/>
    <w:rsid w:val="00C55215"/>
    <w:rsid w:val="00C55693"/>
    <w:rsid w:val="00C56EDB"/>
    <w:rsid w:val="00C5724F"/>
    <w:rsid w:val="00C5762B"/>
    <w:rsid w:val="00C577DA"/>
    <w:rsid w:val="00C6030A"/>
    <w:rsid w:val="00C608ED"/>
    <w:rsid w:val="00C616FD"/>
    <w:rsid w:val="00C61F77"/>
    <w:rsid w:val="00C61FA8"/>
    <w:rsid w:val="00C62311"/>
    <w:rsid w:val="00C62523"/>
    <w:rsid w:val="00C637E4"/>
    <w:rsid w:val="00C63C61"/>
    <w:rsid w:val="00C641A9"/>
    <w:rsid w:val="00C64F2A"/>
    <w:rsid w:val="00C65C62"/>
    <w:rsid w:val="00C6643E"/>
    <w:rsid w:val="00C66B6C"/>
    <w:rsid w:val="00C67411"/>
    <w:rsid w:val="00C67D2E"/>
    <w:rsid w:val="00C67DCC"/>
    <w:rsid w:val="00C70C77"/>
    <w:rsid w:val="00C7109A"/>
    <w:rsid w:val="00C71D3B"/>
    <w:rsid w:val="00C724D6"/>
    <w:rsid w:val="00C724DF"/>
    <w:rsid w:val="00C729E2"/>
    <w:rsid w:val="00C7331F"/>
    <w:rsid w:val="00C776DC"/>
    <w:rsid w:val="00C808C5"/>
    <w:rsid w:val="00C82575"/>
    <w:rsid w:val="00C82A9A"/>
    <w:rsid w:val="00C831C2"/>
    <w:rsid w:val="00C8369C"/>
    <w:rsid w:val="00C8375C"/>
    <w:rsid w:val="00C84347"/>
    <w:rsid w:val="00C8485F"/>
    <w:rsid w:val="00C84AFE"/>
    <w:rsid w:val="00C8613C"/>
    <w:rsid w:val="00C866A2"/>
    <w:rsid w:val="00C87465"/>
    <w:rsid w:val="00C90765"/>
    <w:rsid w:val="00C90CC4"/>
    <w:rsid w:val="00C90FE2"/>
    <w:rsid w:val="00C914BC"/>
    <w:rsid w:val="00C926EA"/>
    <w:rsid w:val="00C9275A"/>
    <w:rsid w:val="00C928F7"/>
    <w:rsid w:val="00C92A9E"/>
    <w:rsid w:val="00C92E68"/>
    <w:rsid w:val="00C92F5E"/>
    <w:rsid w:val="00C92F86"/>
    <w:rsid w:val="00C93855"/>
    <w:rsid w:val="00C94F66"/>
    <w:rsid w:val="00C9514B"/>
    <w:rsid w:val="00C95432"/>
    <w:rsid w:val="00C95638"/>
    <w:rsid w:val="00C96976"/>
    <w:rsid w:val="00C972EF"/>
    <w:rsid w:val="00C97E8F"/>
    <w:rsid w:val="00CA0533"/>
    <w:rsid w:val="00CA08AC"/>
    <w:rsid w:val="00CA11CA"/>
    <w:rsid w:val="00CA1545"/>
    <w:rsid w:val="00CA288E"/>
    <w:rsid w:val="00CA28DC"/>
    <w:rsid w:val="00CA2C94"/>
    <w:rsid w:val="00CA3908"/>
    <w:rsid w:val="00CA4D82"/>
    <w:rsid w:val="00CA5114"/>
    <w:rsid w:val="00CA54BE"/>
    <w:rsid w:val="00CA5A00"/>
    <w:rsid w:val="00CA666A"/>
    <w:rsid w:val="00CA7AEE"/>
    <w:rsid w:val="00CA7DDF"/>
    <w:rsid w:val="00CB1277"/>
    <w:rsid w:val="00CB2692"/>
    <w:rsid w:val="00CB2982"/>
    <w:rsid w:val="00CB2A17"/>
    <w:rsid w:val="00CB4250"/>
    <w:rsid w:val="00CB45A6"/>
    <w:rsid w:val="00CB4C86"/>
    <w:rsid w:val="00CB51F6"/>
    <w:rsid w:val="00CB6082"/>
    <w:rsid w:val="00CB6AE4"/>
    <w:rsid w:val="00CB7AD2"/>
    <w:rsid w:val="00CC017C"/>
    <w:rsid w:val="00CC0DD9"/>
    <w:rsid w:val="00CC1964"/>
    <w:rsid w:val="00CC26B2"/>
    <w:rsid w:val="00CC3172"/>
    <w:rsid w:val="00CC3192"/>
    <w:rsid w:val="00CC36E4"/>
    <w:rsid w:val="00CC4163"/>
    <w:rsid w:val="00CC466B"/>
    <w:rsid w:val="00CC5F37"/>
    <w:rsid w:val="00CC7444"/>
    <w:rsid w:val="00CC7517"/>
    <w:rsid w:val="00CC7618"/>
    <w:rsid w:val="00CC7DF4"/>
    <w:rsid w:val="00CD0429"/>
    <w:rsid w:val="00CD0B42"/>
    <w:rsid w:val="00CD17D9"/>
    <w:rsid w:val="00CD1836"/>
    <w:rsid w:val="00CD1B80"/>
    <w:rsid w:val="00CD1DE5"/>
    <w:rsid w:val="00CD1E0A"/>
    <w:rsid w:val="00CD2BD4"/>
    <w:rsid w:val="00CD3826"/>
    <w:rsid w:val="00CD3A43"/>
    <w:rsid w:val="00CD4096"/>
    <w:rsid w:val="00CD4DB9"/>
    <w:rsid w:val="00CD5043"/>
    <w:rsid w:val="00CD514D"/>
    <w:rsid w:val="00CD5C67"/>
    <w:rsid w:val="00CD5E4A"/>
    <w:rsid w:val="00CD62EF"/>
    <w:rsid w:val="00CD742E"/>
    <w:rsid w:val="00CD74E8"/>
    <w:rsid w:val="00CD760F"/>
    <w:rsid w:val="00CD7851"/>
    <w:rsid w:val="00CE0849"/>
    <w:rsid w:val="00CE142E"/>
    <w:rsid w:val="00CE16F7"/>
    <w:rsid w:val="00CE1D3A"/>
    <w:rsid w:val="00CE29D6"/>
    <w:rsid w:val="00CE350B"/>
    <w:rsid w:val="00CE35F2"/>
    <w:rsid w:val="00CE4270"/>
    <w:rsid w:val="00CE4822"/>
    <w:rsid w:val="00CE557A"/>
    <w:rsid w:val="00CE657D"/>
    <w:rsid w:val="00CE65C8"/>
    <w:rsid w:val="00CE6A57"/>
    <w:rsid w:val="00CE7803"/>
    <w:rsid w:val="00CF02F2"/>
    <w:rsid w:val="00CF14C4"/>
    <w:rsid w:val="00CF1772"/>
    <w:rsid w:val="00CF1F30"/>
    <w:rsid w:val="00CF36C2"/>
    <w:rsid w:val="00CF3E8C"/>
    <w:rsid w:val="00CF49C9"/>
    <w:rsid w:val="00CF5403"/>
    <w:rsid w:val="00CF5699"/>
    <w:rsid w:val="00CF62D9"/>
    <w:rsid w:val="00CF6774"/>
    <w:rsid w:val="00CF7D28"/>
    <w:rsid w:val="00D00F42"/>
    <w:rsid w:val="00D01BDE"/>
    <w:rsid w:val="00D03492"/>
    <w:rsid w:val="00D0380E"/>
    <w:rsid w:val="00D03F7A"/>
    <w:rsid w:val="00D0471C"/>
    <w:rsid w:val="00D04BFB"/>
    <w:rsid w:val="00D0500A"/>
    <w:rsid w:val="00D05045"/>
    <w:rsid w:val="00D05103"/>
    <w:rsid w:val="00D05B09"/>
    <w:rsid w:val="00D063C3"/>
    <w:rsid w:val="00D06E80"/>
    <w:rsid w:val="00D07449"/>
    <w:rsid w:val="00D077E3"/>
    <w:rsid w:val="00D079C8"/>
    <w:rsid w:val="00D11194"/>
    <w:rsid w:val="00D1188B"/>
    <w:rsid w:val="00D119A3"/>
    <w:rsid w:val="00D13A49"/>
    <w:rsid w:val="00D13EC7"/>
    <w:rsid w:val="00D14AF0"/>
    <w:rsid w:val="00D15098"/>
    <w:rsid w:val="00D1512A"/>
    <w:rsid w:val="00D15350"/>
    <w:rsid w:val="00D16286"/>
    <w:rsid w:val="00D164F6"/>
    <w:rsid w:val="00D1755F"/>
    <w:rsid w:val="00D205CA"/>
    <w:rsid w:val="00D21283"/>
    <w:rsid w:val="00D220EA"/>
    <w:rsid w:val="00D224B6"/>
    <w:rsid w:val="00D22DD5"/>
    <w:rsid w:val="00D233FE"/>
    <w:rsid w:val="00D23AAA"/>
    <w:rsid w:val="00D24E5C"/>
    <w:rsid w:val="00D254CE"/>
    <w:rsid w:val="00D25786"/>
    <w:rsid w:val="00D25C5B"/>
    <w:rsid w:val="00D263F2"/>
    <w:rsid w:val="00D27949"/>
    <w:rsid w:val="00D279E3"/>
    <w:rsid w:val="00D27D75"/>
    <w:rsid w:val="00D309F9"/>
    <w:rsid w:val="00D31C72"/>
    <w:rsid w:val="00D31CCC"/>
    <w:rsid w:val="00D32445"/>
    <w:rsid w:val="00D32611"/>
    <w:rsid w:val="00D32A99"/>
    <w:rsid w:val="00D33C1C"/>
    <w:rsid w:val="00D34B40"/>
    <w:rsid w:val="00D35621"/>
    <w:rsid w:val="00D35808"/>
    <w:rsid w:val="00D3585A"/>
    <w:rsid w:val="00D35B87"/>
    <w:rsid w:val="00D361F5"/>
    <w:rsid w:val="00D367DB"/>
    <w:rsid w:val="00D3689D"/>
    <w:rsid w:val="00D37281"/>
    <w:rsid w:val="00D37FAD"/>
    <w:rsid w:val="00D400E0"/>
    <w:rsid w:val="00D40AD8"/>
    <w:rsid w:val="00D40DE0"/>
    <w:rsid w:val="00D4172B"/>
    <w:rsid w:val="00D41848"/>
    <w:rsid w:val="00D4211B"/>
    <w:rsid w:val="00D428BF"/>
    <w:rsid w:val="00D42A15"/>
    <w:rsid w:val="00D42D60"/>
    <w:rsid w:val="00D431EE"/>
    <w:rsid w:val="00D43DFF"/>
    <w:rsid w:val="00D44A6B"/>
    <w:rsid w:val="00D44B94"/>
    <w:rsid w:val="00D45036"/>
    <w:rsid w:val="00D45FC0"/>
    <w:rsid w:val="00D45FCE"/>
    <w:rsid w:val="00D47FE6"/>
    <w:rsid w:val="00D516D2"/>
    <w:rsid w:val="00D51C9C"/>
    <w:rsid w:val="00D52B83"/>
    <w:rsid w:val="00D53E0D"/>
    <w:rsid w:val="00D542D7"/>
    <w:rsid w:val="00D543EC"/>
    <w:rsid w:val="00D54487"/>
    <w:rsid w:val="00D547CC"/>
    <w:rsid w:val="00D551E3"/>
    <w:rsid w:val="00D55241"/>
    <w:rsid w:val="00D556B7"/>
    <w:rsid w:val="00D55AC3"/>
    <w:rsid w:val="00D55B07"/>
    <w:rsid w:val="00D55F92"/>
    <w:rsid w:val="00D56A6F"/>
    <w:rsid w:val="00D56B1F"/>
    <w:rsid w:val="00D570A7"/>
    <w:rsid w:val="00D57148"/>
    <w:rsid w:val="00D57599"/>
    <w:rsid w:val="00D60148"/>
    <w:rsid w:val="00D604C0"/>
    <w:rsid w:val="00D6085E"/>
    <w:rsid w:val="00D60AEF"/>
    <w:rsid w:val="00D626E9"/>
    <w:rsid w:val="00D6312B"/>
    <w:rsid w:val="00D633FD"/>
    <w:rsid w:val="00D638E2"/>
    <w:rsid w:val="00D63FE0"/>
    <w:rsid w:val="00D64C78"/>
    <w:rsid w:val="00D64F47"/>
    <w:rsid w:val="00D65582"/>
    <w:rsid w:val="00D6658F"/>
    <w:rsid w:val="00D6701C"/>
    <w:rsid w:val="00D67059"/>
    <w:rsid w:val="00D67915"/>
    <w:rsid w:val="00D70095"/>
    <w:rsid w:val="00D71E53"/>
    <w:rsid w:val="00D72927"/>
    <w:rsid w:val="00D737C1"/>
    <w:rsid w:val="00D73EF2"/>
    <w:rsid w:val="00D74853"/>
    <w:rsid w:val="00D74DF1"/>
    <w:rsid w:val="00D75DBA"/>
    <w:rsid w:val="00D76C9C"/>
    <w:rsid w:val="00D77551"/>
    <w:rsid w:val="00D776AF"/>
    <w:rsid w:val="00D77BF8"/>
    <w:rsid w:val="00D77DDD"/>
    <w:rsid w:val="00D800E3"/>
    <w:rsid w:val="00D80FE9"/>
    <w:rsid w:val="00D8181A"/>
    <w:rsid w:val="00D82475"/>
    <w:rsid w:val="00D829A8"/>
    <w:rsid w:val="00D83C81"/>
    <w:rsid w:val="00D841EF"/>
    <w:rsid w:val="00D849C0"/>
    <w:rsid w:val="00D85939"/>
    <w:rsid w:val="00D85C3A"/>
    <w:rsid w:val="00D86706"/>
    <w:rsid w:val="00D86DA1"/>
    <w:rsid w:val="00D8719D"/>
    <w:rsid w:val="00D872C6"/>
    <w:rsid w:val="00D87AA9"/>
    <w:rsid w:val="00D87CEB"/>
    <w:rsid w:val="00D9159B"/>
    <w:rsid w:val="00D91E74"/>
    <w:rsid w:val="00D91FD5"/>
    <w:rsid w:val="00D924AD"/>
    <w:rsid w:val="00D92C27"/>
    <w:rsid w:val="00D93E10"/>
    <w:rsid w:val="00D944FD"/>
    <w:rsid w:val="00D95AFB"/>
    <w:rsid w:val="00D960E9"/>
    <w:rsid w:val="00D96D31"/>
    <w:rsid w:val="00D971BB"/>
    <w:rsid w:val="00DA08DE"/>
    <w:rsid w:val="00DA14E7"/>
    <w:rsid w:val="00DA1891"/>
    <w:rsid w:val="00DA1D8B"/>
    <w:rsid w:val="00DA1F8D"/>
    <w:rsid w:val="00DA2401"/>
    <w:rsid w:val="00DA279C"/>
    <w:rsid w:val="00DA29E9"/>
    <w:rsid w:val="00DA3A23"/>
    <w:rsid w:val="00DA3AD3"/>
    <w:rsid w:val="00DA4A89"/>
    <w:rsid w:val="00DA4CAA"/>
    <w:rsid w:val="00DA4D91"/>
    <w:rsid w:val="00DA4F87"/>
    <w:rsid w:val="00DA59BA"/>
    <w:rsid w:val="00DA59D6"/>
    <w:rsid w:val="00DA6176"/>
    <w:rsid w:val="00DA6563"/>
    <w:rsid w:val="00DA7A5B"/>
    <w:rsid w:val="00DA7DA0"/>
    <w:rsid w:val="00DB0502"/>
    <w:rsid w:val="00DB07AC"/>
    <w:rsid w:val="00DB0B04"/>
    <w:rsid w:val="00DB0CF4"/>
    <w:rsid w:val="00DB10AE"/>
    <w:rsid w:val="00DB1BD5"/>
    <w:rsid w:val="00DB48E4"/>
    <w:rsid w:val="00DB518A"/>
    <w:rsid w:val="00DB5195"/>
    <w:rsid w:val="00DB52F4"/>
    <w:rsid w:val="00DB5D98"/>
    <w:rsid w:val="00DB6E1D"/>
    <w:rsid w:val="00DB6E2B"/>
    <w:rsid w:val="00DB75B1"/>
    <w:rsid w:val="00DC0E4E"/>
    <w:rsid w:val="00DC0E97"/>
    <w:rsid w:val="00DC11E8"/>
    <w:rsid w:val="00DC1366"/>
    <w:rsid w:val="00DC3592"/>
    <w:rsid w:val="00DC37BC"/>
    <w:rsid w:val="00DC3B11"/>
    <w:rsid w:val="00DC3B90"/>
    <w:rsid w:val="00DC3DC9"/>
    <w:rsid w:val="00DC3FB7"/>
    <w:rsid w:val="00DC67D6"/>
    <w:rsid w:val="00DC6915"/>
    <w:rsid w:val="00DC69E5"/>
    <w:rsid w:val="00DC70C5"/>
    <w:rsid w:val="00DC7725"/>
    <w:rsid w:val="00DD0613"/>
    <w:rsid w:val="00DD071E"/>
    <w:rsid w:val="00DD09A8"/>
    <w:rsid w:val="00DD18B3"/>
    <w:rsid w:val="00DD24BD"/>
    <w:rsid w:val="00DD251F"/>
    <w:rsid w:val="00DD29DE"/>
    <w:rsid w:val="00DD3B9B"/>
    <w:rsid w:val="00DD3F5D"/>
    <w:rsid w:val="00DD4748"/>
    <w:rsid w:val="00DD4858"/>
    <w:rsid w:val="00DD596A"/>
    <w:rsid w:val="00DD623D"/>
    <w:rsid w:val="00DD6415"/>
    <w:rsid w:val="00DD642D"/>
    <w:rsid w:val="00DD7CB0"/>
    <w:rsid w:val="00DE0321"/>
    <w:rsid w:val="00DE0AB4"/>
    <w:rsid w:val="00DE1871"/>
    <w:rsid w:val="00DE2644"/>
    <w:rsid w:val="00DE29E4"/>
    <w:rsid w:val="00DE3789"/>
    <w:rsid w:val="00DE52F5"/>
    <w:rsid w:val="00DE5806"/>
    <w:rsid w:val="00DE5F46"/>
    <w:rsid w:val="00DE69E1"/>
    <w:rsid w:val="00DE7090"/>
    <w:rsid w:val="00DE76D0"/>
    <w:rsid w:val="00DE76DA"/>
    <w:rsid w:val="00DE7FE8"/>
    <w:rsid w:val="00DF01E5"/>
    <w:rsid w:val="00DF0E12"/>
    <w:rsid w:val="00DF1E6F"/>
    <w:rsid w:val="00DF2271"/>
    <w:rsid w:val="00DF4A52"/>
    <w:rsid w:val="00DF5940"/>
    <w:rsid w:val="00DF61A6"/>
    <w:rsid w:val="00DF7083"/>
    <w:rsid w:val="00DF7122"/>
    <w:rsid w:val="00DF78FA"/>
    <w:rsid w:val="00DF7920"/>
    <w:rsid w:val="00E011A9"/>
    <w:rsid w:val="00E011FF"/>
    <w:rsid w:val="00E01562"/>
    <w:rsid w:val="00E0165C"/>
    <w:rsid w:val="00E0195E"/>
    <w:rsid w:val="00E0211F"/>
    <w:rsid w:val="00E03242"/>
    <w:rsid w:val="00E03968"/>
    <w:rsid w:val="00E03F37"/>
    <w:rsid w:val="00E04AB9"/>
    <w:rsid w:val="00E0542C"/>
    <w:rsid w:val="00E06590"/>
    <w:rsid w:val="00E06CD2"/>
    <w:rsid w:val="00E06F99"/>
    <w:rsid w:val="00E0739D"/>
    <w:rsid w:val="00E10300"/>
    <w:rsid w:val="00E1037C"/>
    <w:rsid w:val="00E11CAB"/>
    <w:rsid w:val="00E11DAE"/>
    <w:rsid w:val="00E12793"/>
    <w:rsid w:val="00E130B4"/>
    <w:rsid w:val="00E13E46"/>
    <w:rsid w:val="00E13EEE"/>
    <w:rsid w:val="00E14193"/>
    <w:rsid w:val="00E14B15"/>
    <w:rsid w:val="00E15654"/>
    <w:rsid w:val="00E15F89"/>
    <w:rsid w:val="00E160F7"/>
    <w:rsid w:val="00E16749"/>
    <w:rsid w:val="00E16851"/>
    <w:rsid w:val="00E16B21"/>
    <w:rsid w:val="00E16C53"/>
    <w:rsid w:val="00E20D48"/>
    <w:rsid w:val="00E2103E"/>
    <w:rsid w:val="00E21C45"/>
    <w:rsid w:val="00E21E5E"/>
    <w:rsid w:val="00E21F49"/>
    <w:rsid w:val="00E22459"/>
    <w:rsid w:val="00E232A8"/>
    <w:rsid w:val="00E23437"/>
    <w:rsid w:val="00E237E4"/>
    <w:rsid w:val="00E23B6D"/>
    <w:rsid w:val="00E24284"/>
    <w:rsid w:val="00E2436A"/>
    <w:rsid w:val="00E243DA"/>
    <w:rsid w:val="00E24423"/>
    <w:rsid w:val="00E2462A"/>
    <w:rsid w:val="00E247F3"/>
    <w:rsid w:val="00E269A2"/>
    <w:rsid w:val="00E26B7F"/>
    <w:rsid w:val="00E30E57"/>
    <w:rsid w:val="00E314D0"/>
    <w:rsid w:val="00E31C7C"/>
    <w:rsid w:val="00E31CD9"/>
    <w:rsid w:val="00E31E1D"/>
    <w:rsid w:val="00E31F2A"/>
    <w:rsid w:val="00E32EB5"/>
    <w:rsid w:val="00E33F2F"/>
    <w:rsid w:val="00E34D4B"/>
    <w:rsid w:val="00E35214"/>
    <w:rsid w:val="00E3532D"/>
    <w:rsid w:val="00E35910"/>
    <w:rsid w:val="00E368BF"/>
    <w:rsid w:val="00E37162"/>
    <w:rsid w:val="00E37F87"/>
    <w:rsid w:val="00E40DFD"/>
    <w:rsid w:val="00E41851"/>
    <w:rsid w:val="00E41A4F"/>
    <w:rsid w:val="00E42783"/>
    <w:rsid w:val="00E427BE"/>
    <w:rsid w:val="00E43454"/>
    <w:rsid w:val="00E4389A"/>
    <w:rsid w:val="00E43A65"/>
    <w:rsid w:val="00E43B9B"/>
    <w:rsid w:val="00E44660"/>
    <w:rsid w:val="00E44C11"/>
    <w:rsid w:val="00E45733"/>
    <w:rsid w:val="00E45894"/>
    <w:rsid w:val="00E458BC"/>
    <w:rsid w:val="00E45B19"/>
    <w:rsid w:val="00E46D3E"/>
    <w:rsid w:val="00E46FDF"/>
    <w:rsid w:val="00E475F8"/>
    <w:rsid w:val="00E513DE"/>
    <w:rsid w:val="00E52186"/>
    <w:rsid w:val="00E526C8"/>
    <w:rsid w:val="00E536D3"/>
    <w:rsid w:val="00E53783"/>
    <w:rsid w:val="00E54234"/>
    <w:rsid w:val="00E542BE"/>
    <w:rsid w:val="00E554FB"/>
    <w:rsid w:val="00E562D7"/>
    <w:rsid w:val="00E60239"/>
    <w:rsid w:val="00E6029F"/>
    <w:rsid w:val="00E610FE"/>
    <w:rsid w:val="00E61F76"/>
    <w:rsid w:val="00E62057"/>
    <w:rsid w:val="00E623E0"/>
    <w:rsid w:val="00E62B83"/>
    <w:rsid w:val="00E64190"/>
    <w:rsid w:val="00E645EC"/>
    <w:rsid w:val="00E6646D"/>
    <w:rsid w:val="00E6690F"/>
    <w:rsid w:val="00E6745C"/>
    <w:rsid w:val="00E67D96"/>
    <w:rsid w:val="00E71BD1"/>
    <w:rsid w:val="00E72154"/>
    <w:rsid w:val="00E72F75"/>
    <w:rsid w:val="00E73236"/>
    <w:rsid w:val="00E73B32"/>
    <w:rsid w:val="00E73E1C"/>
    <w:rsid w:val="00E7623D"/>
    <w:rsid w:val="00E762CA"/>
    <w:rsid w:val="00E7647D"/>
    <w:rsid w:val="00E7662F"/>
    <w:rsid w:val="00E770B4"/>
    <w:rsid w:val="00E771FA"/>
    <w:rsid w:val="00E80438"/>
    <w:rsid w:val="00E80475"/>
    <w:rsid w:val="00E807F3"/>
    <w:rsid w:val="00E8083E"/>
    <w:rsid w:val="00E81BF6"/>
    <w:rsid w:val="00E82566"/>
    <w:rsid w:val="00E8296A"/>
    <w:rsid w:val="00E83964"/>
    <w:rsid w:val="00E846BA"/>
    <w:rsid w:val="00E84BE6"/>
    <w:rsid w:val="00E84F8B"/>
    <w:rsid w:val="00E858CC"/>
    <w:rsid w:val="00E85B60"/>
    <w:rsid w:val="00E86AC2"/>
    <w:rsid w:val="00E86B22"/>
    <w:rsid w:val="00E86D4C"/>
    <w:rsid w:val="00E87BC5"/>
    <w:rsid w:val="00E905F1"/>
    <w:rsid w:val="00E91E0A"/>
    <w:rsid w:val="00E92BEE"/>
    <w:rsid w:val="00E92EE4"/>
    <w:rsid w:val="00E941DD"/>
    <w:rsid w:val="00E94A00"/>
    <w:rsid w:val="00E94A5D"/>
    <w:rsid w:val="00E94D06"/>
    <w:rsid w:val="00E95506"/>
    <w:rsid w:val="00E959E2"/>
    <w:rsid w:val="00E95A6B"/>
    <w:rsid w:val="00E96C73"/>
    <w:rsid w:val="00EA00CB"/>
    <w:rsid w:val="00EA042A"/>
    <w:rsid w:val="00EA1202"/>
    <w:rsid w:val="00EA19A6"/>
    <w:rsid w:val="00EA1EDC"/>
    <w:rsid w:val="00EA2266"/>
    <w:rsid w:val="00EA2316"/>
    <w:rsid w:val="00EA2E09"/>
    <w:rsid w:val="00EA362C"/>
    <w:rsid w:val="00EA3779"/>
    <w:rsid w:val="00EA582D"/>
    <w:rsid w:val="00EA757F"/>
    <w:rsid w:val="00EA7A5A"/>
    <w:rsid w:val="00EB1163"/>
    <w:rsid w:val="00EB1C9E"/>
    <w:rsid w:val="00EB269B"/>
    <w:rsid w:val="00EB4076"/>
    <w:rsid w:val="00EB419E"/>
    <w:rsid w:val="00EB594C"/>
    <w:rsid w:val="00EB5CBA"/>
    <w:rsid w:val="00EB7387"/>
    <w:rsid w:val="00EC0CAF"/>
    <w:rsid w:val="00EC0CB7"/>
    <w:rsid w:val="00EC0FDF"/>
    <w:rsid w:val="00EC1264"/>
    <w:rsid w:val="00EC1DDD"/>
    <w:rsid w:val="00EC23C7"/>
    <w:rsid w:val="00EC28F3"/>
    <w:rsid w:val="00EC2DA3"/>
    <w:rsid w:val="00EC369C"/>
    <w:rsid w:val="00EC4455"/>
    <w:rsid w:val="00EC5C2B"/>
    <w:rsid w:val="00EC6856"/>
    <w:rsid w:val="00EC6A74"/>
    <w:rsid w:val="00EC6E6D"/>
    <w:rsid w:val="00EC79A5"/>
    <w:rsid w:val="00EC7BFF"/>
    <w:rsid w:val="00ED00C8"/>
    <w:rsid w:val="00ED02F5"/>
    <w:rsid w:val="00ED0462"/>
    <w:rsid w:val="00ED08ED"/>
    <w:rsid w:val="00ED0DC8"/>
    <w:rsid w:val="00ED1993"/>
    <w:rsid w:val="00ED1C2F"/>
    <w:rsid w:val="00ED2629"/>
    <w:rsid w:val="00ED31F8"/>
    <w:rsid w:val="00ED3CA7"/>
    <w:rsid w:val="00ED3D01"/>
    <w:rsid w:val="00ED56BA"/>
    <w:rsid w:val="00ED5CDB"/>
    <w:rsid w:val="00ED6980"/>
    <w:rsid w:val="00ED752A"/>
    <w:rsid w:val="00EE16EE"/>
    <w:rsid w:val="00EE2AA3"/>
    <w:rsid w:val="00EE3739"/>
    <w:rsid w:val="00EE38C4"/>
    <w:rsid w:val="00EE3E63"/>
    <w:rsid w:val="00EE435E"/>
    <w:rsid w:val="00EE4609"/>
    <w:rsid w:val="00EE5DDA"/>
    <w:rsid w:val="00EE617B"/>
    <w:rsid w:val="00EE6690"/>
    <w:rsid w:val="00EE6D34"/>
    <w:rsid w:val="00EE6EB7"/>
    <w:rsid w:val="00EE7CDC"/>
    <w:rsid w:val="00EF0AD6"/>
    <w:rsid w:val="00EF0E6F"/>
    <w:rsid w:val="00EF1A59"/>
    <w:rsid w:val="00EF1BEE"/>
    <w:rsid w:val="00EF3020"/>
    <w:rsid w:val="00EF327A"/>
    <w:rsid w:val="00EF3349"/>
    <w:rsid w:val="00EF3921"/>
    <w:rsid w:val="00EF3ACA"/>
    <w:rsid w:val="00EF3DFB"/>
    <w:rsid w:val="00EF4B27"/>
    <w:rsid w:val="00EF4E68"/>
    <w:rsid w:val="00EF5087"/>
    <w:rsid w:val="00EF5659"/>
    <w:rsid w:val="00EF5E0B"/>
    <w:rsid w:val="00EF693E"/>
    <w:rsid w:val="00EF780B"/>
    <w:rsid w:val="00F006E7"/>
    <w:rsid w:val="00F01221"/>
    <w:rsid w:val="00F01E3B"/>
    <w:rsid w:val="00F02138"/>
    <w:rsid w:val="00F022E1"/>
    <w:rsid w:val="00F03105"/>
    <w:rsid w:val="00F0372F"/>
    <w:rsid w:val="00F04C98"/>
    <w:rsid w:val="00F0512A"/>
    <w:rsid w:val="00F054A8"/>
    <w:rsid w:val="00F056D9"/>
    <w:rsid w:val="00F05F3E"/>
    <w:rsid w:val="00F06148"/>
    <w:rsid w:val="00F065EF"/>
    <w:rsid w:val="00F068F9"/>
    <w:rsid w:val="00F06959"/>
    <w:rsid w:val="00F06EC1"/>
    <w:rsid w:val="00F0702E"/>
    <w:rsid w:val="00F073D4"/>
    <w:rsid w:val="00F07BE5"/>
    <w:rsid w:val="00F1063E"/>
    <w:rsid w:val="00F11B2C"/>
    <w:rsid w:val="00F11D95"/>
    <w:rsid w:val="00F11FBC"/>
    <w:rsid w:val="00F12E89"/>
    <w:rsid w:val="00F153FE"/>
    <w:rsid w:val="00F15B3B"/>
    <w:rsid w:val="00F16583"/>
    <w:rsid w:val="00F16A08"/>
    <w:rsid w:val="00F2078D"/>
    <w:rsid w:val="00F20AA2"/>
    <w:rsid w:val="00F20E01"/>
    <w:rsid w:val="00F215D6"/>
    <w:rsid w:val="00F22818"/>
    <w:rsid w:val="00F2284E"/>
    <w:rsid w:val="00F232CC"/>
    <w:rsid w:val="00F24B91"/>
    <w:rsid w:val="00F24EEF"/>
    <w:rsid w:val="00F25DA4"/>
    <w:rsid w:val="00F265E1"/>
    <w:rsid w:val="00F26720"/>
    <w:rsid w:val="00F26F77"/>
    <w:rsid w:val="00F27201"/>
    <w:rsid w:val="00F31A87"/>
    <w:rsid w:val="00F31F47"/>
    <w:rsid w:val="00F320F3"/>
    <w:rsid w:val="00F32243"/>
    <w:rsid w:val="00F325C4"/>
    <w:rsid w:val="00F32E15"/>
    <w:rsid w:val="00F32EC1"/>
    <w:rsid w:val="00F3349C"/>
    <w:rsid w:val="00F337A1"/>
    <w:rsid w:val="00F337FE"/>
    <w:rsid w:val="00F340F0"/>
    <w:rsid w:val="00F34A4C"/>
    <w:rsid w:val="00F34F2E"/>
    <w:rsid w:val="00F3540F"/>
    <w:rsid w:val="00F3559B"/>
    <w:rsid w:val="00F35810"/>
    <w:rsid w:val="00F35834"/>
    <w:rsid w:val="00F35FE6"/>
    <w:rsid w:val="00F36397"/>
    <w:rsid w:val="00F3650E"/>
    <w:rsid w:val="00F36B1C"/>
    <w:rsid w:val="00F36C19"/>
    <w:rsid w:val="00F37414"/>
    <w:rsid w:val="00F40349"/>
    <w:rsid w:val="00F4120D"/>
    <w:rsid w:val="00F419E2"/>
    <w:rsid w:val="00F4251A"/>
    <w:rsid w:val="00F43A0A"/>
    <w:rsid w:val="00F448D2"/>
    <w:rsid w:val="00F44B21"/>
    <w:rsid w:val="00F44E0E"/>
    <w:rsid w:val="00F454C8"/>
    <w:rsid w:val="00F45B10"/>
    <w:rsid w:val="00F46621"/>
    <w:rsid w:val="00F509E3"/>
    <w:rsid w:val="00F515F1"/>
    <w:rsid w:val="00F51A26"/>
    <w:rsid w:val="00F51BD4"/>
    <w:rsid w:val="00F51D65"/>
    <w:rsid w:val="00F52084"/>
    <w:rsid w:val="00F5216C"/>
    <w:rsid w:val="00F52A52"/>
    <w:rsid w:val="00F52B1B"/>
    <w:rsid w:val="00F53495"/>
    <w:rsid w:val="00F5358B"/>
    <w:rsid w:val="00F53874"/>
    <w:rsid w:val="00F53D93"/>
    <w:rsid w:val="00F54419"/>
    <w:rsid w:val="00F5565A"/>
    <w:rsid w:val="00F5641A"/>
    <w:rsid w:val="00F57620"/>
    <w:rsid w:val="00F61467"/>
    <w:rsid w:val="00F61695"/>
    <w:rsid w:val="00F625CD"/>
    <w:rsid w:val="00F63325"/>
    <w:rsid w:val="00F6435D"/>
    <w:rsid w:val="00F6467D"/>
    <w:rsid w:val="00F64EF1"/>
    <w:rsid w:val="00F67461"/>
    <w:rsid w:val="00F7009F"/>
    <w:rsid w:val="00F70C2D"/>
    <w:rsid w:val="00F70CA1"/>
    <w:rsid w:val="00F71573"/>
    <w:rsid w:val="00F7252B"/>
    <w:rsid w:val="00F72CCE"/>
    <w:rsid w:val="00F72E61"/>
    <w:rsid w:val="00F72ECC"/>
    <w:rsid w:val="00F732DE"/>
    <w:rsid w:val="00F742E9"/>
    <w:rsid w:val="00F7498A"/>
    <w:rsid w:val="00F750EF"/>
    <w:rsid w:val="00F75236"/>
    <w:rsid w:val="00F75246"/>
    <w:rsid w:val="00F75F6D"/>
    <w:rsid w:val="00F76AF2"/>
    <w:rsid w:val="00F773F3"/>
    <w:rsid w:val="00F77405"/>
    <w:rsid w:val="00F77E10"/>
    <w:rsid w:val="00F77FB8"/>
    <w:rsid w:val="00F808B9"/>
    <w:rsid w:val="00F814C2"/>
    <w:rsid w:val="00F81DFF"/>
    <w:rsid w:val="00F826F9"/>
    <w:rsid w:val="00F83F69"/>
    <w:rsid w:val="00F854F0"/>
    <w:rsid w:val="00F86409"/>
    <w:rsid w:val="00F864B6"/>
    <w:rsid w:val="00F87622"/>
    <w:rsid w:val="00F87825"/>
    <w:rsid w:val="00F87E5B"/>
    <w:rsid w:val="00F909F7"/>
    <w:rsid w:val="00F90F08"/>
    <w:rsid w:val="00F91B1F"/>
    <w:rsid w:val="00F927EE"/>
    <w:rsid w:val="00F951AB"/>
    <w:rsid w:val="00F96025"/>
    <w:rsid w:val="00F96064"/>
    <w:rsid w:val="00F9642F"/>
    <w:rsid w:val="00F965D4"/>
    <w:rsid w:val="00F967A4"/>
    <w:rsid w:val="00F967DA"/>
    <w:rsid w:val="00F96992"/>
    <w:rsid w:val="00F9741B"/>
    <w:rsid w:val="00FA08FE"/>
    <w:rsid w:val="00FA0CEE"/>
    <w:rsid w:val="00FA149F"/>
    <w:rsid w:val="00FA2B2C"/>
    <w:rsid w:val="00FA2F55"/>
    <w:rsid w:val="00FA4A48"/>
    <w:rsid w:val="00FA4D38"/>
    <w:rsid w:val="00FA7C9B"/>
    <w:rsid w:val="00FA7EF1"/>
    <w:rsid w:val="00FB0AAE"/>
    <w:rsid w:val="00FB175B"/>
    <w:rsid w:val="00FB2451"/>
    <w:rsid w:val="00FB4C77"/>
    <w:rsid w:val="00FB592A"/>
    <w:rsid w:val="00FB6322"/>
    <w:rsid w:val="00FB6DBE"/>
    <w:rsid w:val="00FB6ED5"/>
    <w:rsid w:val="00FB6F7C"/>
    <w:rsid w:val="00FB735B"/>
    <w:rsid w:val="00FC2DD1"/>
    <w:rsid w:val="00FC327D"/>
    <w:rsid w:val="00FC3E93"/>
    <w:rsid w:val="00FC5473"/>
    <w:rsid w:val="00FC5B2B"/>
    <w:rsid w:val="00FC6150"/>
    <w:rsid w:val="00FC66CF"/>
    <w:rsid w:val="00FC679D"/>
    <w:rsid w:val="00FC7309"/>
    <w:rsid w:val="00FC7CEA"/>
    <w:rsid w:val="00FD0782"/>
    <w:rsid w:val="00FD18DC"/>
    <w:rsid w:val="00FD27CE"/>
    <w:rsid w:val="00FD3B14"/>
    <w:rsid w:val="00FD4587"/>
    <w:rsid w:val="00FD4B59"/>
    <w:rsid w:val="00FD52C2"/>
    <w:rsid w:val="00FD52CE"/>
    <w:rsid w:val="00FD52DE"/>
    <w:rsid w:val="00FD56E6"/>
    <w:rsid w:val="00FD587B"/>
    <w:rsid w:val="00FD5B70"/>
    <w:rsid w:val="00FD602C"/>
    <w:rsid w:val="00FD6058"/>
    <w:rsid w:val="00FD62F3"/>
    <w:rsid w:val="00FD6BDD"/>
    <w:rsid w:val="00FD70A7"/>
    <w:rsid w:val="00FD7754"/>
    <w:rsid w:val="00FD7BD7"/>
    <w:rsid w:val="00FD7F9E"/>
    <w:rsid w:val="00FE0D7C"/>
    <w:rsid w:val="00FE0E14"/>
    <w:rsid w:val="00FE123A"/>
    <w:rsid w:val="00FE1785"/>
    <w:rsid w:val="00FE1D83"/>
    <w:rsid w:val="00FE246A"/>
    <w:rsid w:val="00FE2DEE"/>
    <w:rsid w:val="00FE3330"/>
    <w:rsid w:val="00FE3779"/>
    <w:rsid w:val="00FE49D2"/>
    <w:rsid w:val="00FE4E4F"/>
    <w:rsid w:val="00FE4F84"/>
    <w:rsid w:val="00FE53A0"/>
    <w:rsid w:val="00FE673B"/>
    <w:rsid w:val="00FE7B6D"/>
    <w:rsid w:val="00FF038A"/>
    <w:rsid w:val="00FF120F"/>
    <w:rsid w:val="00FF3996"/>
    <w:rsid w:val="00FF4345"/>
    <w:rsid w:val="00FF4413"/>
    <w:rsid w:val="00FF46E8"/>
    <w:rsid w:val="00FF4782"/>
    <w:rsid w:val="00FF5734"/>
    <w:rsid w:val="00FF57DC"/>
    <w:rsid w:val="00FF5A11"/>
    <w:rsid w:val="00FF609F"/>
    <w:rsid w:val="00FF68EC"/>
    <w:rsid w:val="00FF7981"/>
    <w:rsid w:val="00FF7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FCAD"/>
  <w15:chartTrackingRefBased/>
  <w15:docId w15:val="{B1AAD421-CC16-4767-88CA-118C1335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0939"/>
    <w:pPr>
      <w:spacing w:after="0" w:line="240" w:lineRule="auto"/>
    </w:pPr>
  </w:style>
  <w:style w:type="paragraph" w:styleId="Zhlav">
    <w:name w:val="header"/>
    <w:basedOn w:val="Normln"/>
    <w:link w:val="ZhlavChar"/>
    <w:uiPriority w:val="99"/>
    <w:unhideWhenUsed/>
    <w:rsid w:val="00C052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527A"/>
  </w:style>
  <w:style w:type="paragraph" w:styleId="Zpat">
    <w:name w:val="footer"/>
    <w:basedOn w:val="Normln"/>
    <w:link w:val="ZpatChar"/>
    <w:uiPriority w:val="99"/>
    <w:unhideWhenUsed/>
    <w:rsid w:val="00C0527A"/>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27A"/>
  </w:style>
  <w:style w:type="paragraph" w:styleId="Textbubliny">
    <w:name w:val="Balloon Text"/>
    <w:basedOn w:val="Normln"/>
    <w:link w:val="TextbublinyChar"/>
    <w:uiPriority w:val="99"/>
    <w:semiHidden/>
    <w:unhideWhenUsed/>
    <w:rsid w:val="00C052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69926">
      <w:bodyDiv w:val="1"/>
      <w:marLeft w:val="0"/>
      <w:marRight w:val="0"/>
      <w:marTop w:val="0"/>
      <w:marBottom w:val="0"/>
      <w:divBdr>
        <w:top w:val="none" w:sz="0" w:space="0" w:color="auto"/>
        <w:left w:val="none" w:sz="0" w:space="0" w:color="auto"/>
        <w:bottom w:val="none" w:sz="0" w:space="0" w:color="auto"/>
        <w:right w:val="none" w:sz="0" w:space="0" w:color="auto"/>
      </w:divBdr>
    </w:div>
    <w:div w:id="1867520156">
      <w:bodyDiv w:val="1"/>
      <w:marLeft w:val="0"/>
      <w:marRight w:val="0"/>
      <w:marTop w:val="0"/>
      <w:marBottom w:val="0"/>
      <w:divBdr>
        <w:top w:val="none" w:sz="0" w:space="0" w:color="auto"/>
        <w:left w:val="none" w:sz="0" w:space="0" w:color="auto"/>
        <w:bottom w:val="none" w:sz="0" w:space="0" w:color="auto"/>
        <w:right w:val="none" w:sz="0" w:space="0" w:color="auto"/>
      </w:divBdr>
      <w:divsChild>
        <w:div w:id="1841776899">
          <w:marLeft w:val="0"/>
          <w:marRight w:val="0"/>
          <w:marTop w:val="0"/>
          <w:marBottom w:val="0"/>
          <w:divBdr>
            <w:top w:val="none" w:sz="0" w:space="0" w:color="auto"/>
            <w:left w:val="none" w:sz="0" w:space="0" w:color="auto"/>
            <w:bottom w:val="none" w:sz="0" w:space="0" w:color="auto"/>
            <w:right w:val="none" w:sz="0" w:space="0" w:color="auto"/>
          </w:divBdr>
        </w:div>
      </w:divsChild>
    </w:div>
    <w:div w:id="19807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1071</Words>
  <Characters>6322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Racková</dc:creator>
  <cp:keywords/>
  <dc:description/>
  <cp:lastModifiedBy>HP</cp:lastModifiedBy>
  <cp:revision>5</cp:revision>
  <cp:lastPrinted>2020-05-28T05:44:00Z</cp:lastPrinted>
  <dcterms:created xsi:type="dcterms:W3CDTF">2020-05-28T05:49:00Z</dcterms:created>
  <dcterms:modified xsi:type="dcterms:W3CDTF">2020-06-19T07:37:00Z</dcterms:modified>
</cp:coreProperties>
</file>